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Pr="00B869DA" w:rsidRDefault="008E0809" w:rsidP="008E0809">
      <w:pPr>
        <w:pStyle w:val="a5"/>
        <w:rPr>
          <w:rFonts w:ascii="Times New Roman" w:hAnsi="Times New Roman" w:cs="Times New Roman"/>
          <w:sz w:val="20"/>
          <w:szCs w:val="20"/>
        </w:rPr>
      </w:pPr>
      <w:bookmarkStart w:id="0" w:name="_GoBack"/>
    </w:p>
    <w:p w:rsidR="008E0809" w:rsidRPr="00B869DA" w:rsidRDefault="008E0809" w:rsidP="008E0809">
      <w:pPr>
        <w:pStyle w:val="1"/>
        <w:spacing w:before="0" w:beforeAutospacing="0" w:after="0" w:afterAutospacing="0"/>
        <w:jc w:val="center"/>
        <w:rPr>
          <w:sz w:val="22"/>
          <w:szCs w:val="22"/>
        </w:rPr>
      </w:pPr>
      <w:r w:rsidRPr="00B869DA">
        <w:rPr>
          <w:sz w:val="22"/>
          <w:szCs w:val="22"/>
        </w:rPr>
        <w:t>ООО «СТРОЙИНВЕСТ»</w:t>
      </w:r>
    </w:p>
    <w:p w:rsidR="008E0809" w:rsidRPr="00B869DA" w:rsidRDefault="008E0809" w:rsidP="008E0809">
      <w:pPr>
        <w:pStyle w:val="1"/>
        <w:spacing w:before="0" w:beforeAutospacing="0" w:after="0" w:afterAutospacing="0"/>
        <w:jc w:val="center"/>
        <w:rPr>
          <w:b w:val="0"/>
          <w:sz w:val="22"/>
          <w:szCs w:val="22"/>
        </w:rPr>
      </w:pPr>
    </w:p>
    <w:p w:rsidR="008E0809" w:rsidRPr="00B869DA" w:rsidRDefault="008E0809" w:rsidP="008E0809">
      <w:pPr>
        <w:pStyle w:val="a5"/>
        <w:rPr>
          <w:rFonts w:ascii="Times New Roman" w:hAnsi="Times New Roman" w:cs="Times New Roman"/>
          <w:sz w:val="20"/>
          <w:szCs w:val="20"/>
        </w:rPr>
      </w:pPr>
      <w:r w:rsidRPr="00B869DA">
        <w:rPr>
          <w:rFonts w:ascii="Times New Roman" w:hAnsi="Times New Roman" w:cs="Times New Roman"/>
          <w:sz w:val="20"/>
          <w:szCs w:val="20"/>
        </w:rPr>
        <w:t xml:space="preserve">450010, Башкортостан, г. </w:t>
      </w:r>
      <w:r w:rsidRPr="00B869DA">
        <w:rPr>
          <w:rFonts w:ascii="Times New Roman" w:hAnsi="Times New Roman" w:cs="Times New Roman"/>
          <w:sz w:val="20"/>
          <w:szCs w:val="20"/>
          <w:shd w:val="clear" w:color="auto" w:fill="FFFFFF"/>
        </w:rPr>
        <w:t>Уфа,                                                                                  Т</w:t>
      </w:r>
      <w:r w:rsidRPr="00B869DA">
        <w:rPr>
          <w:rFonts w:ascii="Times New Roman" w:hAnsi="Times New Roman" w:cs="Times New Roman"/>
          <w:sz w:val="20"/>
          <w:szCs w:val="20"/>
        </w:rPr>
        <w:t>елефон: 8-</w:t>
      </w:r>
      <w:r w:rsidR="00F84348" w:rsidRPr="00B869DA">
        <w:rPr>
          <w:rFonts w:ascii="Times New Roman" w:hAnsi="Times New Roman" w:cs="Times New Roman"/>
          <w:sz w:val="20"/>
          <w:szCs w:val="20"/>
        </w:rPr>
        <w:t>986-797-8065</w:t>
      </w:r>
    </w:p>
    <w:p w:rsidR="008E0809" w:rsidRPr="00B869DA" w:rsidRDefault="008E0809" w:rsidP="008E0809">
      <w:pPr>
        <w:pStyle w:val="a5"/>
        <w:rPr>
          <w:rFonts w:ascii="Times New Roman" w:hAnsi="Times New Roman" w:cs="Times New Roman"/>
          <w:sz w:val="20"/>
          <w:szCs w:val="20"/>
        </w:rPr>
      </w:pPr>
      <w:r w:rsidRPr="00B869DA">
        <w:rPr>
          <w:rFonts w:ascii="Times New Roman" w:hAnsi="Times New Roman" w:cs="Times New Roman"/>
          <w:sz w:val="20"/>
          <w:szCs w:val="20"/>
          <w:shd w:val="clear" w:color="auto" w:fill="FFFFFF"/>
        </w:rPr>
        <w:t>ул. Летчиков, дом 6, офис 14, 15</w:t>
      </w:r>
      <w:r w:rsidR="0099259C" w:rsidRPr="00B869DA">
        <w:rPr>
          <w:rFonts w:ascii="Times New Roman" w:hAnsi="Times New Roman" w:cs="Times New Roman"/>
          <w:sz w:val="20"/>
          <w:szCs w:val="20"/>
          <w:shd w:val="clear" w:color="auto" w:fill="FFFFFF"/>
        </w:rPr>
        <w:t xml:space="preserve">                                                                               </w:t>
      </w:r>
      <w:hyperlink r:id="rId9" w:history="1"/>
      <w:r w:rsidRPr="00B869DA">
        <w:rPr>
          <w:rFonts w:ascii="Times New Roman" w:hAnsi="Times New Roman" w:cs="Times New Roman"/>
          <w:sz w:val="20"/>
          <w:szCs w:val="20"/>
          <w:lang w:val="en-US"/>
        </w:rPr>
        <w:t>E</w:t>
      </w:r>
      <w:r w:rsidRPr="00B869DA">
        <w:rPr>
          <w:rFonts w:ascii="Times New Roman" w:hAnsi="Times New Roman" w:cs="Times New Roman"/>
          <w:sz w:val="20"/>
          <w:szCs w:val="20"/>
        </w:rPr>
        <w:t>-</w:t>
      </w:r>
      <w:r w:rsidRPr="00B869DA">
        <w:rPr>
          <w:rFonts w:ascii="Times New Roman" w:hAnsi="Times New Roman" w:cs="Times New Roman"/>
          <w:sz w:val="20"/>
          <w:szCs w:val="20"/>
          <w:lang w:val="en-US"/>
        </w:rPr>
        <w:t>mail</w:t>
      </w:r>
      <w:r w:rsidRPr="00B869DA">
        <w:rPr>
          <w:rFonts w:ascii="Times New Roman" w:hAnsi="Times New Roman" w:cs="Times New Roman"/>
          <w:sz w:val="20"/>
          <w:szCs w:val="20"/>
        </w:rPr>
        <w:t xml:space="preserve">: </w:t>
      </w:r>
      <w:proofErr w:type="spellStart"/>
      <w:r w:rsidRPr="00B869DA">
        <w:rPr>
          <w:rFonts w:ascii="Times New Roman" w:hAnsi="Times New Roman" w:cs="Times New Roman"/>
          <w:sz w:val="20"/>
          <w:szCs w:val="20"/>
          <w:lang w:val="en-US"/>
        </w:rPr>
        <w:t>ufa</w:t>
      </w:r>
      <w:proofErr w:type="spellEnd"/>
      <w:r w:rsidRPr="00B869DA">
        <w:rPr>
          <w:rFonts w:ascii="Times New Roman" w:hAnsi="Times New Roman" w:cs="Times New Roman"/>
          <w:sz w:val="20"/>
          <w:szCs w:val="20"/>
        </w:rPr>
        <w:t>-</w:t>
      </w:r>
      <w:proofErr w:type="spellStart"/>
      <w:r w:rsidRPr="00B869DA">
        <w:rPr>
          <w:rFonts w:ascii="Times New Roman" w:hAnsi="Times New Roman" w:cs="Times New Roman"/>
          <w:sz w:val="20"/>
          <w:szCs w:val="20"/>
          <w:lang w:val="en-US"/>
        </w:rPr>
        <w:t>stroyinvest</w:t>
      </w:r>
      <w:proofErr w:type="spellEnd"/>
      <w:r w:rsidRPr="00B869DA">
        <w:rPr>
          <w:rFonts w:ascii="Times New Roman" w:hAnsi="Times New Roman" w:cs="Times New Roman"/>
          <w:sz w:val="20"/>
          <w:szCs w:val="20"/>
        </w:rPr>
        <w:t>@</w:t>
      </w:r>
      <w:r w:rsidRPr="00B869DA">
        <w:rPr>
          <w:rFonts w:ascii="Times New Roman" w:hAnsi="Times New Roman" w:cs="Times New Roman"/>
          <w:sz w:val="20"/>
          <w:szCs w:val="20"/>
          <w:lang w:val="en-US"/>
        </w:rPr>
        <w:t>mail</w:t>
      </w:r>
      <w:r w:rsidRPr="00B869DA">
        <w:rPr>
          <w:rFonts w:ascii="Times New Roman" w:hAnsi="Times New Roman" w:cs="Times New Roman"/>
          <w:sz w:val="20"/>
          <w:szCs w:val="20"/>
        </w:rPr>
        <w:t>.</w:t>
      </w:r>
      <w:proofErr w:type="spellStart"/>
      <w:r w:rsidRPr="00B869DA">
        <w:rPr>
          <w:rFonts w:ascii="Times New Roman" w:hAnsi="Times New Roman" w:cs="Times New Roman"/>
          <w:sz w:val="20"/>
          <w:szCs w:val="20"/>
          <w:lang w:val="en-US"/>
        </w:rPr>
        <w:t>ru</w:t>
      </w:r>
      <w:proofErr w:type="spellEnd"/>
    </w:p>
    <w:p w:rsidR="008E0809" w:rsidRPr="00B869DA" w:rsidRDefault="008E0809" w:rsidP="008E0809">
      <w:pPr>
        <w:pStyle w:val="a5"/>
        <w:jc w:val="center"/>
        <w:rPr>
          <w:rFonts w:ascii="Times New Roman" w:hAnsi="Times New Roman" w:cs="Times New Roman"/>
          <w:sz w:val="20"/>
          <w:szCs w:val="20"/>
        </w:rPr>
      </w:pPr>
      <w:r w:rsidRPr="00B869DA">
        <w:rPr>
          <w:rFonts w:ascii="Times New Roman" w:hAnsi="Times New Roman" w:cs="Times New Roman"/>
          <w:sz w:val="20"/>
          <w:szCs w:val="20"/>
        </w:rPr>
        <w:t>_____________________________________________________________________________________________</w:t>
      </w:r>
    </w:p>
    <w:p w:rsidR="008E0809" w:rsidRPr="00B869DA" w:rsidRDefault="008E0809" w:rsidP="008E0809">
      <w:pPr>
        <w:pStyle w:val="a5"/>
        <w:rPr>
          <w:rFonts w:ascii="Times New Roman" w:hAnsi="Times New Roman" w:cs="Times New Roman"/>
          <w:sz w:val="20"/>
          <w:szCs w:val="20"/>
        </w:rPr>
      </w:pPr>
    </w:p>
    <w:p w:rsidR="008E0809" w:rsidRPr="00B869DA" w:rsidRDefault="008E0809" w:rsidP="008E0809">
      <w:pPr>
        <w:pStyle w:val="a5"/>
        <w:rPr>
          <w:rFonts w:ascii="Times New Roman" w:hAnsi="Times New Roman" w:cs="Times New Roman"/>
          <w:sz w:val="20"/>
          <w:szCs w:val="20"/>
          <w:shd w:val="clear" w:color="auto" w:fill="FFFFFF"/>
        </w:rPr>
      </w:pPr>
    </w:p>
    <w:p w:rsidR="008E0809" w:rsidRPr="00B869DA" w:rsidRDefault="008E0809" w:rsidP="00280D56">
      <w:pPr>
        <w:pStyle w:val="a5"/>
        <w:jc w:val="right"/>
        <w:rPr>
          <w:rFonts w:ascii="Times New Roman" w:hAnsi="Times New Roman" w:cs="Times New Roman"/>
          <w:sz w:val="20"/>
          <w:szCs w:val="20"/>
        </w:rPr>
      </w:pPr>
      <w:r w:rsidRPr="00B869DA">
        <w:rPr>
          <w:rFonts w:ascii="Times New Roman" w:hAnsi="Times New Roman" w:cs="Times New Roman"/>
          <w:sz w:val="20"/>
          <w:szCs w:val="20"/>
        </w:rPr>
        <w:t>Руководителю</w:t>
      </w:r>
    </w:p>
    <w:p w:rsidR="008E0809" w:rsidRPr="00B869DA" w:rsidRDefault="008E0809" w:rsidP="00280D56">
      <w:pPr>
        <w:pStyle w:val="a5"/>
        <w:jc w:val="right"/>
        <w:rPr>
          <w:rFonts w:ascii="Times New Roman" w:hAnsi="Times New Roman" w:cs="Times New Roman"/>
          <w:sz w:val="20"/>
          <w:szCs w:val="20"/>
        </w:rPr>
      </w:pPr>
      <w:r w:rsidRPr="00B869DA">
        <w:rPr>
          <w:rFonts w:ascii="Times New Roman" w:hAnsi="Times New Roman" w:cs="Times New Roman"/>
          <w:sz w:val="20"/>
          <w:szCs w:val="20"/>
        </w:rPr>
        <w:t>Управления ФАС России</w:t>
      </w:r>
    </w:p>
    <w:p w:rsidR="00395593" w:rsidRPr="00B869DA" w:rsidRDefault="00D706D7" w:rsidP="009312FC">
      <w:pPr>
        <w:pStyle w:val="a5"/>
        <w:jc w:val="right"/>
        <w:rPr>
          <w:rFonts w:ascii="Times New Roman" w:hAnsi="Times New Roman" w:cs="Times New Roman"/>
          <w:sz w:val="20"/>
          <w:szCs w:val="20"/>
        </w:rPr>
      </w:pPr>
      <w:r w:rsidRPr="00B869DA">
        <w:rPr>
          <w:rFonts w:ascii="Times New Roman" w:hAnsi="Times New Roman" w:cs="Times New Roman"/>
          <w:sz w:val="20"/>
          <w:szCs w:val="20"/>
        </w:rPr>
        <w:t xml:space="preserve">по </w:t>
      </w:r>
      <w:r w:rsidR="00B869DA" w:rsidRPr="00B869DA">
        <w:rPr>
          <w:rFonts w:ascii="Times New Roman" w:hAnsi="Times New Roman" w:cs="Times New Roman"/>
          <w:sz w:val="20"/>
          <w:szCs w:val="20"/>
        </w:rPr>
        <w:t>Чукотскому АО</w:t>
      </w:r>
    </w:p>
    <w:p w:rsidR="008E0809" w:rsidRPr="00B869DA" w:rsidRDefault="008E0809" w:rsidP="006F306E">
      <w:pPr>
        <w:pStyle w:val="a5"/>
        <w:rPr>
          <w:rFonts w:ascii="Times New Roman" w:hAnsi="Times New Roman" w:cs="Times New Roman"/>
          <w:b/>
          <w:sz w:val="20"/>
          <w:szCs w:val="20"/>
          <w:highlight w:val="yellow"/>
        </w:rPr>
      </w:pPr>
    </w:p>
    <w:p w:rsidR="00ED0682" w:rsidRPr="00B869DA" w:rsidRDefault="00ED0682" w:rsidP="002B48B3">
      <w:pPr>
        <w:pStyle w:val="a5"/>
        <w:jc w:val="center"/>
        <w:rPr>
          <w:rFonts w:ascii="Times New Roman" w:hAnsi="Times New Roman" w:cs="Times New Roman"/>
          <w:b/>
          <w:sz w:val="20"/>
          <w:szCs w:val="20"/>
          <w:highlight w:val="yellow"/>
        </w:rPr>
      </w:pPr>
    </w:p>
    <w:p w:rsidR="00FF4625" w:rsidRPr="00B869DA" w:rsidRDefault="00FF4625" w:rsidP="00B869DA">
      <w:pPr>
        <w:pStyle w:val="a5"/>
        <w:jc w:val="center"/>
        <w:rPr>
          <w:rFonts w:ascii="Times New Roman" w:hAnsi="Times New Roman" w:cs="Times New Roman"/>
          <w:b/>
          <w:sz w:val="20"/>
          <w:szCs w:val="20"/>
        </w:rPr>
      </w:pPr>
      <w:r w:rsidRPr="00B869DA">
        <w:rPr>
          <w:rFonts w:ascii="Times New Roman" w:hAnsi="Times New Roman" w:cs="Times New Roman"/>
          <w:b/>
          <w:sz w:val="20"/>
          <w:szCs w:val="20"/>
        </w:rPr>
        <w:t>ЖАЛОБА</w:t>
      </w:r>
    </w:p>
    <w:p w:rsidR="00FF4625" w:rsidRPr="00B869DA" w:rsidRDefault="00FF4625" w:rsidP="00B869DA">
      <w:pPr>
        <w:pStyle w:val="a5"/>
        <w:jc w:val="center"/>
        <w:rPr>
          <w:rFonts w:ascii="Times New Roman" w:eastAsia="Times New Roman" w:hAnsi="Times New Roman" w:cs="Times New Roman"/>
          <w:sz w:val="20"/>
          <w:szCs w:val="20"/>
        </w:rPr>
      </w:pPr>
      <w:r w:rsidRPr="00B869DA">
        <w:rPr>
          <w:rFonts w:ascii="Times New Roman" w:hAnsi="Times New Roman" w:cs="Times New Roman"/>
          <w:sz w:val="20"/>
          <w:szCs w:val="20"/>
        </w:rPr>
        <w:t>на положения документации о закупке №</w:t>
      </w:r>
      <w:r w:rsidR="00B869DA" w:rsidRPr="00B869DA">
        <w:rPr>
          <w:rFonts w:ascii="Times New Roman" w:eastAsia="Times New Roman" w:hAnsi="Times New Roman" w:cs="Times New Roman"/>
          <w:sz w:val="20"/>
          <w:szCs w:val="20"/>
        </w:rPr>
        <w:t>0188300001216000076</w:t>
      </w:r>
    </w:p>
    <w:p w:rsidR="002051F2" w:rsidRPr="00B869DA" w:rsidRDefault="00FF4625" w:rsidP="00B869DA">
      <w:pPr>
        <w:pStyle w:val="a5"/>
        <w:jc w:val="center"/>
        <w:rPr>
          <w:rFonts w:ascii="Times New Roman" w:eastAsia="Times New Roman" w:hAnsi="Times New Roman" w:cs="Times New Roman"/>
          <w:sz w:val="20"/>
          <w:szCs w:val="20"/>
        </w:rPr>
      </w:pPr>
      <w:r w:rsidRPr="00B869DA">
        <w:rPr>
          <w:rFonts w:ascii="Times New Roman" w:hAnsi="Times New Roman" w:cs="Times New Roman"/>
          <w:sz w:val="20"/>
          <w:szCs w:val="20"/>
        </w:rPr>
        <w:t>на право заключения контракта</w:t>
      </w:r>
      <w:r w:rsidR="002051F2" w:rsidRPr="00B869DA">
        <w:rPr>
          <w:rFonts w:ascii="Times New Roman" w:eastAsia="Times New Roman" w:hAnsi="Times New Roman" w:cs="Times New Roman"/>
          <w:sz w:val="20"/>
          <w:szCs w:val="20"/>
          <w:bdr w:val="none" w:sz="0" w:space="0" w:color="auto" w:frame="1"/>
        </w:rPr>
        <w:br/>
        <w:t>«</w:t>
      </w:r>
      <w:r w:rsidR="00B869DA" w:rsidRPr="00B869DA">
        <w:rPr>
          <w:rFonts w:ascii="Times New Roman" w:hAnsi="Times New Roman" w:cs="Times New Roman"/>
          <w:sz w:val="20"/>
          <w:szCs w:val="20"/>
          <w:shd w:val="clear" w:color="auto" w:fill="FFFFFF"/>
        </w:rPr>
        <w:t xml:space="preserve">Выполнение работ по реконструкции здания детского сада, расположенного по ул. Советская, 3 в с. </w:t>
      </w:r>
      <w:proofErr w:type="spellStart"/>
      <w:r w:rsidR="00B869DA" w:rsidRPr="00B869DA">
        <w:rPr>
          <w:rFonts w:ascii="Times New Roman" w:hAnsi="Times New Roman" w:cs="Times New Roman"/>
          <w:sz w:val="20"/>
          <w:szCs w:val="20"/>
          <w:shd w:val="clear" w:color="auto" w:fill="FFFFFF"/>
        </w:rPr>
        <w:t>Ваеги</w:t>
      </w:r>
      <w:proofErr w:type="spellEnd"/>
      <w:r w:rsidR="00B869DA" w:rsidRPr="00B869DA">
        <w:rPr>
          <w:rFonts w:ascii="Times New Roman" w:hAnsi="Times New Roman" w:cs="Times New Roman"/>
          <w:sz w:val="20"/>
          <w:szCs w:val="20"/>
          <w:shd w:val="clear" w:color="auto" w:fill="FFFFFF"/>
        </w:rPr>
        <w:t xml:space="preserve"> Анадырского муниципального района, под </w:t>
      </w:r>
      <w:proofErr w:type="spellStart"/>
      <w:r w:rsidR="00B869DA" w:rsidRPr="00B869DA">
        <w:rPr>
          <w:rFonts w:ascii="Times New Roman" w:hAnsi="Times New Roman" w:cs="Times New Roman"/>
          <w:sz w:val="20"/>
          <w:szCs w:val="20"/>
          <w:shd w:val="clear" w:color="auto" w:fill="FFFFFF"/>
        </w:rPr>
        <w:t>восьмиквартирный</w:t>
      </w:r>
      <w:proofErr w:type="spellEnd"/>
      <w:r w:rsidR="00B869DA" w:rsidRPr="00B869DA">
        <w:rPr>
          <w:rFonts w:ascii="Times New Roman" w:hAnsi="Times New Roman" w:cs="Times New Roman"/>
          <w:sz w:val="20"/>
          <w:szCs w:val="20"/>
          <w:shd w:val="clear" w:color="auto" w:fill="FFFFFF"/>
        </w:rPr>
        <w:t xml:space="preserve"> жилой дом (1-й этап)</w:t>
      </w:r>
      <w:r w:rsidR="002051F2" w:rsidRPr="00B869DA">
        <w:rPr>
          <w:rFonts w:ascii="Times New Roman" w:eastAsia="Times New Roman" w:hAnsi="Times New Roman" w:cs="Times New Roman"/>
          <w:sz w:val="20"/>
          <w:szCs w:val="20"/>
          <w:bdr w:val="none" w:sz="0" w:space="0" w:color="auto" w:frame="1"/>
        </w:rPr>
        <w:t>»</w:t>
      </w:r>
    </w:p>
    <w:p w:rsidR="005B4B2A" w:rsidRPr="00B869DA" w:rsidRDefault="005B4B2A" w:rsidP="00B869DA">
      <w:pPr>
        <w:pStyle w:val="a5"/>
        <w:rPr>
          <w:rFonts w:ascii="Times New Roman" w:hAnsi="Times New Roman" w:cs="Times New Roman"/>
          <w:sz w:val="20"/>
          <w:szCs w:val="20"/>
        </w:rPr>
      </w:pPr>
    </w:p>
    <w:p w:rsidR="00237AB3" w:rsidRPr="00B869DA" w:rsidRDefault="00237AB3" w:rsidP="00B869DA">
      <w:pPr>
        <w:pStyle w:val="a5"/>
        <w:rPr>
          <w:rFonts w:ascii="Times New Roman" w:hAnsi="Times New Roman" w:cs="Times New Roman"/>
          <w:sz w:val="20"/>
          <w:szCs w:val="20"/>
        </w:rPr>
      </w:pPr>
    </w:p>
    <w:p w:rsidR="00FF4625" w:rsidRPr="00B869DA" w:rsidRDefault="00FF4625" w:rsidP="00B869DA">
      <w:pPr>
        <w:pStyle w:val="a5"/>
        <w:rPr>
          <w:rFonts w:ascii="Times New Roman" w:hAnsi="Times New Roman" w:cs="Times New Roman"/>
          <w:b/>
          <w:sz w:val="20"/>
          <w:szCs w:val="20"/>
        </w:rPr>
      </w:pPr>
      <w:r w:rsidRPr="00B869DA">
        <w:rPr>
          <w:rFonts w:ascii="Times New Roman" w:hAnsi="Times New Roman" w:cs="Times New Roman"/>
          <w:b/>
          <w:sz w:val="20"/>
          <w:szCs w:val="20"/>
        </w:rPr>
        <w:t xml:space="preserve">Заказчик: </w:t>
      </w:r>
    </w:p>
    <w:p w:rsidR="00B869DA" w:rsidRPr="00B869DA" w:rsidRDefault="00B869DA" w:rsidP="00B869DA">
      <w:pPr>
        <w:pStyle w:val="a5"/>
        <w:rPr>
          <w:rFonts w:ascii="Times New Roman" w:hAnsi="Times New Roman" w:cs="Times New Roman"/>
          <w:sz w:val="20"/>
          <w:szCs w:val="20"/>
        </w:rPr>
      </w:pPr>
      <w:r w:rsidRPr="00B869DA">
        <w:rPr>
          <w:rFonts w:ascii="Times New Roman" w:hAnsi="Times New Roman" w:cs="Times New Roman"/>
          <w:sz w:val="20"/>
          <w:szCs w:val="20"/>
        </w:rPr>
        <w:t>Администрация Анадырского муниц</w:t>
      </w:r>
      <w:r w:rsidRPr="00B869DA">
        <w:rPr>
          <w:rFonts w:ascii="Times New Roman" w:hAnsi="Times New Roman" w:cs="Times New Roman"/>
          <w:sz w:val="20"/>
          <w:szCs w:val="20"/>
        </w:rPr>
        <w:t>и</w:t>
      </w:r>
      <w:r w:rsidRPr="00B869DA">
        <w:rPr>
          <w:rFonts w:ascii="Times New Roman" w:hAnsi="Times New Roman" w:cs="Times New Roman"/>
          <w:sz w:val="20"/>
          <w:szCs w:val="20"/>
        </w:rPr>
        <w:t>пального района</w:t>
      </w:r>
    </w:p>
    <w:p w:rsidR="00B869DA" w:rsidRPr="00B869DA" w:rsidRDefault="00B869DA" w:rsidP="00B869DA">
      <w:pPr>
        <w:pStyle w:val="a5"/>
        <w:rPr>
          <w:rFonts w:ascii="Times New Roman" w:hAnsi="Times New Roman" w:cs="Times New Roman"/>
          <w:sz w:val="20"/>
          <w:szCs w:val="20"/>
        </w:rPr>
      </w:pPr>
      <w:r w:rsidRPr="00B869DA">
        <w:rPr>
          <w:rFonts w:ascii="Times New Roman" w:hAnsi="Times New Roman" w:cs="Times New Roman"/>
          <w:sz w:val="20"/>
          <w:szCs w:val="20"/>
        </w:rPr>
        <w:t>689000, Чукотский автономный о</w:t>
      </w:r>
      <w:r w:rsidRPr="00B869DA">
        <w:rPr>
          <w:rFonts w:ascii="Times New Roman" w:hAnsi="Times New Roman" w:cs="Times New Roman"/>
          <w:sz w:val="20"/>
          <w:szCs w:val="20"/>
        </w:rPr>
        <w:t>к</w:t>
      </w:r>
      <w:r w:rsidRPr="00B869DA">
        <w:rPr>
          <w:rFonts w:ascii="Times New Roman" w:hAnsi="Times New Roman" w:cs="Times New Roman"/>
          <w:sz w:val="20"/>
          <w:szCs w:val="20"/>
        </w:rPr>
        <w:t>руг, г. Анадырь, ул. Южная, д. 15</w:t>
      </w:r>
    </w:p>
    <w:p w:rsidR="00B869DA" w:rsidRPr="00B869DA" w:rsidRDefault="00B869DA" w:rsidP="00B869DA">
      <w:pPr>
        <w:pStyle w:val="a5"/>
        <w:rPr>
          <w:rFonts w:ascii="Times New Roman" w:hAnsi="Times New Roman" w:cs="Times New Roman"/>
          <w:sz w:val="20"/>
          <w:szCs w:val="20"/>
        </w:rPr>
      </w:pPr>
      <w:r w:rsidRPr="00B869DA">
        <w:rPr>
          <w:rFonts w:ascii="Times New Roman" w:hAnsi="Times New Roman" w:cs="Times New Roman"/>
          <w:sz w:val="20"/>
          <w:szCs w:val="20"/>
        </w:rPr>
        <w:t>8</w:t>
      </w:r>
      <w:r w:rsidRPr="00B869DA">
        <w:rPr>
          <w:rFonts w:ascii="Times New Roman" w:hAnsi="Times New Roman" w:cs="Times New Roman"/>
          <w:sz w:val="20"/>
          <w:szCs w:val="20"/>
        </w:rPr>
        <w:t xml:space="preserve"> (42722) 6-48-03 </w:t>
      </w:r>
    </w:p>
    <w:p w:rsidR="00B869DA" w:rsidRPr="00B869DA" w:rsidRDefault="00B869DA" w:rsidP="00B869DA">
      <w:pPr>
        <w:pStyle w:val="a5"/>
        <w:rPr>
          <w:rFonts w:ascii="Times New Roman" w:hAnsi="Times New Roman" w:cs="Times New Roman"/>
          <w:sz w:val="20"/>
          <w:szCs w:val="20"/>
        </w:rPr>
      </w:pPr>
      <w:proofErr w:type="spellStart"/>
      <w:r w:rsidRPr="00B869DA">
        <w:rPr>
          <w:rFonts w:ascii="Times New Roman" w:hAnsi="Times New Roman" w:cs="Times New Roman"/>
          <w:sz w:val="20"/>
          <w:szCs w:val="20"/>
          <w:lang w:val="en-US"/>
        </w:rPr>
        <w:t>shirokov</w:t>
      </w:r>
      <w:proofErr w:type="spellEnd"/>
      <w:r w:rsidRPr="00B869DA">
        <w:rPr>
          <w:rFonts w:ascii="Times New Roman" w:hAnsi="Times New Roman" w:cs="Times New Roman"/>
          <w:sz w:val="20"/>
          <w:szCs w:val="20"/>
        </w:rPr>
        <w:t>@anareg.chukotka.ru</w:t>
      </w:r>
    </w:p>
    <w:p w:rsidR="0008300B" w:rsidRPr="00B869DA" w:rsidRDefault="00B869DA" w:rsidP="00B869DA">
      <w:pPr>
        <w:pStyle w:val="a5"/>
        <w:rPr>
          <w:rFonts w:ascii="Times New Roman" w:hAnsi="Times New Roman" w:cs="Times New Roman"/>
          <w:sz w:val="20"/>
          <w:szCs w:val="20"/>
        </w:rPr>
      </w:pPr>
      <w:r w:rsidRPr="00B869DA">
        <w:rPr>
          <w:rFonts w:ascii="Times New Roman" w:hAnsi="Times New Roman" w:cs="Times New Roman"/>
          <w:sz w:val="20"/>
          <w:szCs w:val="20"/>
        </w:rPr>
        <w:t>Широков Сергей Евгеньевич</w:t>
      </w:r>
    </w:p>
    <w:p w:rsidR="00B869DA" w:rsidRPr="00B869DA" w:rsidRDefault="00B869DA" w:rsidP="00B869DA">
      <w:pPr>
        <w:pStyle w:val="a5"/>
        <w:rPr>
          <w:rFonts w:ascii="Times New Roman" w:hAnsi="Times New Roman" w:cs="Times New Roman"/>
          <w:bCs/>
          <w:sz w:val="20"/>
          <w:szCs w:val="20"/>
        </w:rPr>
      </w:pPr>
    </w:p>
    <w:p w:rsidR="002779AB" w:rsidRPr="00B869DA" w:rsidRDefault="002779AB" w:rsidP="00B869DA">
      <w:pPr>
        <w:pStyle w:val="a5"/>
        <w:rPr>
          <w:rFonts w:ascii="Times New Roman" w:hAnsi="Times New Roman" w:cs="Times New Roman"/>
          <w:b/>
          <w:bCs/>
          <w:sz w:val="20"/>
          <w:szCs w:val="20"/>
        </w:rPr>
      </w:pPr>
      <w:r w:rsidRPr="00B869DA">
        <w:rPr>
          <w:rFonts w:ascii="Times New Roman" w:hAnsi="Times New Roman" w:cs="Times New Roman"/>
          <w:b/>
          <w:bCs/>
          <w:sz w:val="20"/>
          <w:szCs w:val="20"/>
        </w:rPr>
        <w:t>Уполномоченный орган:</w:t>
      </w:r>
    </w:p>
    <w:p w:rsidR="00B869DA" w:rsidRPr="00B869DA" w:rsidRDefault="00B869DA" w:rsidP="00B869DA">
      <w:pPr>
        <w:pStyle w:val="a5"/>
        <w:rPr>
          <w:rFonts w:ascii="Times New Roman" w:hAnsi="Times New Roman" w:cs="Times New Roman"/>
          <w:sz w:val="20"/>
          <w:szCs w:val="20"/>
        </w:rPr>
      </w:pPr>
      <w:r w:rsidRPr="00B869DA">
        <w:rPr>
          <w:rFonts w:ascii="Times New Roman" w:hAnsi="Times New Roman" w:cs="Times New Roman"/>
          <w:sz w:val="20"/>
          <w:szCs w:val="20"/>
        </w:rPr>
        <w:t>Администрация Анадырского муниц</w:t>
      </w:r>
      <w:r w:rsidRPr="00B869DA">
        <w:rPr>
          <w:rFonts w:ascii="Times New Roman" w:hAnsi="Times New Roman" w:cs="Times New Roman"/>
          <w:sz w:val="20"/>
          <w:szCs w:val="20"/>
        </w:rPr>
        <w:t>и</w:t>
      </w:r>
      <w:r w:rsidRPr="00B869DA">
        <w:rPr>
          <w:rFonts w:ascii="Times New Roman" w:hAnsi="Times New Roman" w:cs="Times New Roman"/>
          <w:sz w:val="20"/>
          <w:szCs w:val="20"/>
        </w:rPr>
        <w:t>пального района в лице отдела муниципального заказа</w:t>
      </w:r>
    </w:p>
    <w:p w:rsidR="00B869DA" w:rsidRPr="00B869DA" w:rsidRDefault="00B869DA" w:rsidP="00B869DA">
      <w:pPr>
        <w:pStyle w:val="a5"/>
        <w:rPr>
          <w:rFonts w:ascii="Times New Roman" w:hAnsi="Times New Roman" w:cs="Times New Roman"/>
          <w:sz w:val="20"/>
          <w:szCs w:val="20"/>
        </w:rPr>
      </w:pPr>
      <w:r w:rsidRPr="00B869DA">
        <w:rPr>
          <w:rFonts w:ascii="Times New Roman" w:hAnsi="Times New Roman" w:cs="Times New Roman"/>
          <w:sz w:val="20"/>
          <w:szCs w:val="20"/>
        </w:rPr>
        <w:t>689000, Чукотский автономный округ, г. Анадырь, ул. Южная, д. 15</w:t>
      </w:r>
    </w:p>
    <w:p w:rsidR="00B869DA" w:rsidRPr="00B869DA" w:rsidRDefault="00B869DA" w:rsidP="00B869DA">
      <w:pPr>
        <w:pStyle w:val="a5"/>
        <w:rPr>
          <w:rFonts w:ascii="Times New Roman" w:hAnsi="Times New Roman" w:cs="Times New Roman"/>
          <w:sz w:val="20"/>
          <w:szCs w:val="20"/>
        </w:rPr>
      </w:pPr>
      <w:r w:rsidRPr="00B869DA">
        <w:rPr>
          <w:rFonts w:ascii="Times New Roman" w:hAnsi="Times New Roman" w:cs="Times New Roman"/>
          <w:sz w:val="20"/>
          <w:szCs w:val="20"/>
        </w:rPr>
        <w:t>8</w:t>
      </w:r>
      <w:r w:rsidRPr="00B869DA">
        <w:rPr>
          <w:rFonts w:ascii="Times New Roman" w:hAnsi="Times New Roman" w:cs="Times New Roman"/>
          <w:sz w:val="20"/>
          <w:szCs w:val="20"/>
        </w:rPr>
        <w:t xml:space="preserve"> (42722) 6-48-81 </w:t>
      </w:r>
    </w:p>
    <w:p w:rsidR="00B869DA" w:rsidRPr="00B869DA" w:rsidRDefault="00B869DA" w:rsidP="00B869DA">
      <w:pPr>
        <w:pStyle w:val="a5"/>
        <w:rPr>
          <w:rFonts w:ascii="Times New Roman" w:hAnsi="Times New Roman" w:cs="Times New Roman"/>
          <w:sz w:val="20"/>
          <w:szCs w:val="20"/>
        </w:rPr>
      </w:pPr>
      <w:proofErr w:type="spellStart"/>
      <w:r w:rsidRPr="00B869DA">
        <w:rPr>
          <w:rFonts w:ascii="Times New Roman" w:hAnsi="Times New Roman" w:cs="Times New Roman"/>
          <w:sz w:val="20"/>
          <w:szCs w:val="20"/>
          <w:lang w:val="en-US"/>
        </w:rPr>
        <w:t>nedovesova</w:t>
      </w:r>
      <w:proofErr w:type="spellEnd"/>
      <w:r w:rsidRPr="00B869DA">
        <w:rPr>
          <w:rFonts w:ascii="Times New Roman" w:hAnsi="Times New Roman" w:cs="Times New Roman"/>
          <w:sz w:val="20"/>
          <w:szCs w:val="20"/>
        </w:rPr>
        <w:t>@</w:t>
      </w:r>
      <w:proofErr w:type="spellStart"/>
      <w:r w:rsidRPr="00B869DA">
        <w:rPr>
          <w:rFonts w:ascii="Times New Roman" w:hAnsi="Times New Roman" w:cs="Times New Roman"/>
          <w:sz w:val="20"/>
          <w:szCs w:val="20"/>
          <w:lang w:val="en-US"/>
        </w:rPr>
        <w:t>anareg</w:t>
      </w:r>
      <w:proofErr w:type="spellEnd"/>
      <w:r w:rsidRPr="00B869DA">
        <w:rPr>
          <w:rFonts w:ascii="Times New Roman" w:hAnsi="Times New Roman" w:cs="Times New Roman"/>
          <w:sz w:val="20"/>
          <w:szCs w:val="20"/>
        </w:rPr>
        <w:t>.</w:t>
      </w:r>
      <w:proofErr w:type="spellStart"/>
      <w:r w:rsidRPr="00B869DA">
        <w:rPr>
          <w:rFonts w:ascii="Times New Roman" w:hAnsi="Times New Roman" w:cs="Times New Roman"/>
          <w:sz w:val="20"/>
          <w:szCs w:val="20"/>
          <w:lang w:val="en-US"/>
        </w:rPr>
        <w:t>chukotka</w:t>
      </w:r>
      <w:proofErr w:type="spellEnd"/>
      <w:r w:rsidRPr="00B869DA">
        <w:rPr>
          <w:rFonts w:ascii="Times New Roman" w:hAnsi="Times New Roman" w:cs="Times New Roman"/>
          <w:sz w:val="20"/>
          <w:szCs w:val="20"/>
        </w:rPr>
        <w:t>.</w:t>
      </w:r>
      <w:proofErr w:type="spellStart"/>
      <w:r w:rsidRPr="00B869DA">
        <w:rPr>
          <w:rFonts w:ascii="Times New Roman" w:hAnsi="Times New Roman" w:cs="Times New Roman"/>
          <w:sz w:val="20"/>
          <w:szCs w:val="20"/>
          <w:lang w:val="en-US"/>
        </w:rPr>
        <w:t>ru</w:t>
      </w:r>
      <w:proofErr w:type="spellEnd"/>
    </w:p>
    <w:p w:rsidR="00B869DA" w:rsidRPr="00B869DA" w:rsidRDefault="00B869DA" w:rsidP="00B869DA">
      <w:pPr>
        <w:pStyle w:val="a5"/>
        <w:rPr>
          <w:rFonts w:ascii="Times New Roman" w:hAnsi="Times New Roman" w:cs="Times New Roman"/>
          <w:sz w:val="20"/>
          <w:szCs w:val="20"/>
        </w:rPr>
      </w:pPr>
      <w:proofErr w:type="spellStart"/>
      <w:r w:rsidRPr="00B869DA">
        <w:rPr>
          <w:rFonts w:ascii="Times New Roman" w:hAnsi="Times New Roman" w:cs="Times New Roman"/>
          <w:sz w:val="20"/>
          <w:szCs w:val="20"/>
        </w:rPr>
        <w:t>Недовесова</w:t>
      </w:r>
      <w:proofErr w:type="spellEnd"/>
      <w:r w:rsidRPr="00B869DA">
        <w:rPr>
          <w:rFonts w:ascii="Times New Roman" w:hAnsi="Times New Roman" w:cs="Times New Roman"/>
          <w:sz w:val="20"/>
          <w:szCs w:val="20"/>
        </w:rPr>
        <w:t xml:space="preserve"> Светлана Петровна</w:t>
      </w:r>
    </w:p>
    <w:p w:rsidR="0072089B" w:rsidRPr="00B869DA" w:rsidRDefault="0072089B" w:rsidP="00B869DA">
      <w:pPr>
        <w:pStyle w:val="a5"/>
        <w:rPr>
          <w:rFonts w:eastAsiaTheme="minorEastAsia"/>
        </w:rPr>
      </w:pPr>
      <w:r w:rsidRPr="00B869DA">
        <w:t>__________________________________________________________________</w:t>
      </w:r>
      <w:r w:rsidR="00370099" w:rsidRPr="00B869DA">
        <w:t>______________</w:t>
      </w:r>
      <w:r w:rsidR="00C33AD5" w:rsidRPr="00B869DA">
        <w:t>___</w:t>
      </w:r>
    </w:p>
    <w:p w:rsidR="007018F7" w:rsidRPr="00B869DA" w:rsidRDefault="007018F7" w:rsidP="003D5390">
      <w:pPr>
        <w:pStyle w:val="a5"/>
        <w:rPr>
          <w:rFonts w:ascii="Times New Roman" w:hAnsi="Times New Roman" w:cs="Times New Roman"/>
          <w:sz w:val="20"/>
          <w:szCs w:val="20"/>
        </w:rPr>
      </w:pPr>
    </w:p>
    <w:p w:rsidR="008E0809" w:rsidRPr="00B869DA" w:rsidRDefault="008E0809" w:rsidP="008E0809">
      <w:pPr>
        <w:pStyle w:val="a5"/>
        <w:jc w:val="both"/>
        <w:rPr>
          <w:rFonts w:ascii="Times New Roman" w:hAnsi="Times New Roman" w:cs="Times New Roman"/>
          <w:sz w:val="20"/>
          <w:szCs w:val="20"/>
          <w:highlight w:val="yellow"/>
        </w:rPr>
      </w:pPr>
      <w:r w:rsidRPr="00B869DA">
        <w:rPr>
          <w:rFonts w:ascii="Times New Roman" w:hAnsi="Times New Roman" w:cs="Times New Roman"/>
          <w:sz w:val="20"/>
          <w:szCs w:val="20"/>
        </w:rPr>
        <w:t>ООО «СТРОЙИНВЕСТ»,</w:t>
      </w:r>
      <w:r w:rsidR="009C64BD" w:rsidRPr="00B869DA">
        <w:rPr>
          <w:rFonts w:ascii="Times New Roman" w:hAnsi="Times New Roman" w:cs="Times New Roman"/>
          <w:sz w:val="20"/>
          <w:szCs w:val="20"/>
        </w:rPr>
        <w:t xml:space="preserve"> </w:t>
      </w:r>
      <w:r w:rsidRPr="00B869DA">
        <w:rPr>
          <w:rFonts w:ascii="Times New Roman" w:hAnsi="Times New Roman" w:cs="Times New Roman"/>
          <w:sz w:val="20"/>
          <w:szCs w:val="20"/>
        </w:rPr>
        <w:t>руководствуясь ст.105 Федерального закона от 05.04.2013 №44-ФЗ "О контрактной системе в сфере закупок", направляет в Ваш адрес жалобу о нижеследующем:</w:t>
      </w:r>
    </w:p>
    <w:p w:rsidR="00BB4E22" w:rsidRPr="00B869DA" w:rsidRDefault="00BB4E22" w:rsidP="008E0809">
      <w:pPr>
        <w:pStyle w:val="a5"/>
        <w:rPr>
          <w:rFonts w:ascii="Times New Roman" w:hAnsi="Times New Roman" w:cs="Times New Roman"/>
          <w:sz w:val="20"/>
          <w:szCs w:val="20"/>
        </w:rPr>
      </w:pPr>
    </w:p>
    <w:p w:rsidR="00BB4E22" w:rsidRPr="00B869DA" w:rsidRDefault="00BB4E22" w:rsidP="007C6402">
      <w:pPr>
        <w:pStyle w:val="a5"/>
        <w:jc w:val="center"/>
        <w:rPr>
          <w:rFonts w:ascii="Times New Roman" w:hAnsi="Times New Roman" w:cs="Times New Roman"/>
          <w:sz w:val="20"/>
          <w:szCs w:val="20"/>
        </w:rPr>
      </w:pPr>
    </w:p>
    <w:p w:rsidR="008A1A8A" w:rsidRPr="00B869DA" w:rsidRDefault="008A1A8A" w:rsidP="007C6402">
      <w:pPr>
        <w:pStyle w:val="a5"/>
        <w:jc w:val="center"/>
        <w:rPr>
          <w:rFonts w:ascii="Times New Roman" w:hAnsi="Times New Roman" w:cs="Times New Roman"/>
          <w:b/>
          <w:sz w:val="20"/>
          <w:szCs w:val="20"/>
        </w:rPr>
      </w:pPr>
      <w:r w:rsidRPr="00B869DA">
        <w:rPr>
          <w:rFonts w:ascii="Times New Roman" w:hAnsi="Times New Roman" w:cs="Times New Roman"/>
          <w:b/>
          <w:sz w:val="20"/>
          <w:szCs w:val="20"/>
        </w:rPr>
        <w:t>ДОВОДЫ ЖАЛОБЫ</w:t>
      </w:r>
    </w:p>
    <w:p w:rsidR="00A71EFB" w:rsidRPr="00B869DA" w:rsidRDefault="00A71EFB" w:rsidP="003C5102">
      <w:pPr>
        <w:pStyle w:val="a5"/>
        <w:rPr>
          <w:rFonts w:ascii="Times New Roman" w:hAnsi="Times New Roman" w:cs="Times New Roman"/>
          <w:sz w:val="20"/>
          <w:szCs w:val="20"/>
        </w:rPr>
      </w:pPr>
    </w:p>
    <w:p w:rsidR="00B869DA" w:rsidRPr="00B869DA" w:rsidRDefault="00E47696" w:rsidP="00B869DA">
      <w:pPr>
        <w:autoSpaceDE w:val="0"/>
        <w:autoSpaceDN w:val="0"/>
        <w:adjustRightInd w:val="0"/>
        <w:spacing w:after="0" w:line="240" w:lineRule="auto"/>
        <w:jc w:val="both"/>
        <w:rPr>
          <w:rFonts w:ascii="Times New Roman" w:hAnsi="Times New Roman" w:cs="Times New Roman"/>
          <w:sz w:val="20"/>
          <w:szCs w:val="20"/>
        </w:rPr>
      </w:pPr>
      <w:r w:rsidRPr="00B869DA">
        <w:rPr>
          <w:rFonts w:ascii="Times New Roman" w:hAnsi="Times New Roman" w:cs="Times New Roman"/>
          <w:sz w:val="20"/>
          <w:szCs w:val="20"/>
        </w:rPr>
        <w:t>1)</w:t>
      </w:r>
      <w:bookmarkStart w:id="1" w:name="sub_37"/>
      <w:r w:rsidR="00B869DA" w:rsidRPr="00B869DA">
        <w:rPr>
          <w:rFonts w:ascii="Times New Roman" w:hAnsi="Times New Roman" w:cs="Times New Roman"/>
          <w:sz w:val="20"/>
          <w:szCs w:val="20"/>
        </w:rPr>
        <w:t xml:space="preserve"> Пункт 2.2</w:t>
      </w:r>
      <w:r w:rsidR="00B869DA" w:rsidRPr="00B869DA">
        <w:rPr>
          <w:rFonts w:ascii="Times New Roman" w:hAnsi="Times New Roman" w:cs="Times New Roman"/>
          <w:sz w:val="20"/>
          <w:szCs w:val="20"/>
        </w:rPr>
        <w:t xml:space="preserve"> Проекта контракта упоминает НДС, который включается в цену контракта. Заказчиком при этом не учтена возможность заключения контракта с участником, в отношении которого действует </w:t>
      </w:r>
      <w:r w:rsidR="00B869DA" w:rsidRPr="00B869DA">
        <w:rPr>
          <w:rFonts w:ascii="Times New Roman" w:eastAsia="Calibri" w:hAnsi="Times New Roman" w:cs="Times New Roman"/>
          <w:sz w:val="20"/>
          <w:szCs w:val="20"/>
        </w:rPr>
        <w:t xml:space="preserve">специальный налоговый режим в соответствии с Разделом VIII.1. Налогового кодекса Российской Федерации (часть вторая) от 05.08.2000 N 117-ФЗ. </w:t>
      </w:r>
      <w:r w:rsidR="00B869DA" w:rsidRPr="00B869DA">
        <w:rPr>
          <w:rFonts w:ascii="Times New Roman" w:hAnsi="Times New Roman" w:cs="Times New Roman"/>
          <w:sz w:val="20"/>
          <w:szCs w:val="20"/>
        </w:rPr>
        <w:t xml:space="preserve">Согласно </w:t>
      </w:r>
      <w:hyperlink r:id="rId10" w:history="1">
        <w:r w:rsidR="00B869DA" w:rsidRPr="00B869DA">
          <w:rPr>
            <w:rFonts w:ascii="Times New Roman" w:hAnsi="Times New Roman" w:cs="Times New Roman"/>
            <w:sz w:val="20"/>
            <w:szCs w:val="20"/>
          </w:rPr>
          <w:t>пунктам 2</w:t>
        </w:r>
      </w:hyperlink>
      <w:r w:rsidR="00B869DA" w:rsidRPr="00B869DA">
        <w:rPr>
          <w:rFonts w:ascii="Times New Roman" w:hAnsi="Times New Roman" w:cs="Times New Roman"/>
          <w:sz w:val="20"/>
          <w:szCs w:val="20"/>
        </w:rPr>
        <w:t xml:space="preserve"> и </w:t>
      </w:r>
      <w:hyperlink r:id="rId11" w:history="1">
        <w:r w:rsidR="00B869DA" w:rsidRPr="00B869DA">
          <w:rPr>
            <w:rFonts w:ascii="Times New Roman" w:hAnsi="Times New Roman" w:cs="Times New Roman"/>
            <w:sz w:val="20"/>
            <w:szCs w:val="20"/>
          </w:rPr>
          <w:t>3 статьи 346.11</w:t>
        </w:r>
      </w:hyperlink>
      <w:r w:rsidR="00B869DA" w:rsidRPr="00B869DA">
        <w:rPr>
          <w:rFonts w:ascii="Times New Roman" w:hAnsi="Times New Roman" w:cs="Times New Roman"/>
          <w:sz w:val="20"/>
          <w:szCs w:val="20"/>
        </w:rPr>
        <w:t xml:space="preserve"> Налогового кодекса Российской Федерации организации и индивидуальные предприниматели, применяющие упрощенную систему налогообложения, не признаются налогоплательщиками налога на добавленную стоимость, за исключением этого налога, подлежащего уплате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w:t>
      </w:r>
      <w:hyperlink r:id="rId12" w:history="1">
        <w:r w:rsidR="00B869DA" w:rsidRPr="00B869DA">
          <w:rPr>
            <w:rFonts w:ascii="Times New Roman" w:hAnsi="Times New Roman" w:cs="Times New Roman"/>
            <w:sz w:val="20"/>
            <w:szCs w:val="20"/>
          </w:rPr>
          <w:t>статьей 174.1</w:t>
        </w:r>
      </w:hyperlink>
      <w:r w:rsidR="00B869DA" w:rsidRPr="00B869DA">
        <w:rPr>
          <w:rFonts w:ascii="Times New Roman" w:hAnsi="Times New Roman" w:cs="Times New Roman"/>
          <w:sz w:val="20"/>
          <w:szCs w:val="20"/>
        </w:rPr>
        <w:t xml:space="preserve"> Кодекса.</w:t>
      </w:r>
    </w:p>
    <w:p w:rsidR="00B869DA" w:rsidRPr="00B869DA" w:rsidRDefault="00B869DA" w:rsidP="00B869DA">
      <w:pPr>
        <w:autoSpaceDE w:val="0"/>
        <w:autoSpaceDN w:val="0"/>
        <w:adjustRightInd w:val="0"/>
        <w:spacing w:after="0" w:line="240" w:lineRule="auto"/>
        <w:jc w:val="both"/>
        <w:rPr>
          <w:rFonts w:ascii="Times New Roman" w:hAnsi="Times New Roman" w:cs="Times New Roman"/>
          <w:sz w:val="20"/>
          <w:szCs w:val="20"/>
        </w:rPr>
      </w:pPr>
      <w:r w:rsidRPr="00B869DA">
        <w:rPr>
          <w:rFonts w:ascii="Times New Roman" w:hAnsi="Times New Roman" w:cs="Times New Roman"/>
          <w:sz w:val="20"/>
          <w:szCs w:val="20"/>
        </w:rPr>
        <w:t xml:space="preserve">В то же время, исходя из </w:t>
      </w:r>
      <w:hyperlink r:id="rId13" w:history="1">
        <w:r w:rsidRPr="00B869DA">
          <w:rPr>
            <w:rFonts w:ascii="Times New Roman" w:hAnsi="Times New Roman" w:cs="Times New Roman"/>
            <w:sz w:val="20"/>
            <w:szCs w:val="20"/>
          </w:rPr>
          <w:t>пункта 5 статьи 346.11</w:t>
        </w:r>
      </w:hyperlink>
      <w:r w:rsidRPr="00B869DA">
        <w:rPr>
          <w:rFonts w:ascii="Times New Roman" w:hAnsi="Times New Roman" w:cs="Times New Roman"/>
          <w:sz w:val="20"/>
          <w:szCs w:val="20"/>
        </w:rPr>
        <w:t xml:space="preserve"> Кодекса, организации и индивидуальные предприниматели, применяющие упрощенную систему налогообложения, не освобождаются от обязанностей налоговых агентов по налогу на добавленную стоимость, предусмотренных Кодексом.</w:t>
      </w:r>
    </w:p>
    <w:p w:rsidR="00B869DA" w:rsidRPr="00B869DA" w:rsidRDefault="00B869DA" w:rsidP="00B869DA">
      <w:pPr>
        <w:autoSpaceDE w:val="0"/>
        <w:autoSpaceDN w:val="0"/>
        <w:adjustRightInd w:val="0"/>
        <w:spacing w:after="0" w:line="240" w:lineRule="auto"/>
        <w:jc w:val="both"/>
        <w:rPr>
          <w:rFonts w:ascii="Times New Roman" w:hAnsi="Times New Roman" w:cs="Times New Roman"/>
          <w:sz w:val="20"/>
          <w:szCs w:val="20"/>
        </w:rPr>
      </w:pPr>
      <w:r w:rsidRPr="00B869DA">
        <w:rPr>
          <w:rFonts w:ascii="Times New Roman" w:hAnsi="Times New Roman" w:cs="Times New Roman"/>
          <w:sz w:val="20"/>
          <w:szCs w:val="20"/>
        </w:rPr>
        <w:t>В иных случаях организации и индивидуальные предприниматели, перешедшие на упрощенную систему налогообложения, исчислять налог на добавленную стоимость не должны.</w:t>
      </w:r>
    </w:p>
    <w:p w:rsidR="00B869DA" w:rsidRPr="00B869DA" w:rsidRDefault="00B869DA" w:rsidP="00B869DA">
      <w:pPr>
        <w:autoSpaceDE w:val="0"/>
        <w:autoSpaceDN w:val="0"/>
        <w:adjustRightInd w:val="0"/>
        <w:spacing w:after="0" w:line="240" w:lineRule="auto"/>
        <w:jc w:val="both"/>
        <w:rPr>
          <w:rFonts w:ascii="Times New Roman" w:hAnsi="Times New Roman" w:cs="Times New Roman"/>
          <w:sz w:val="20"/>
          <w:szCs w:val="20"/>
        </w:rPr>
      </w:pPr>
      <w:r w:rsidRPr="00B869DA">
        <w:rPr>
          <w:rFonts w:ascii="Times New Roman" w:hAnsi="Times New Roman" w:cs="Times New Roman"/>
          <w:sz w:val="20"/>
          <w:szCs w:val="20"/>
        </w:rPr>
        <w:t>Таким образом, организации и индивидуальные предприниматели, применяющие упрощенную систему налогообложения, реализуют товары (работы, услуги) без учета н</w:t>
      </w:r>
      <w:r w:rsidRPr="00B869DA">
        <w:rPr>
          <w:rFonts w:ascii="Times New Roman" w:hAnsi="Times New Roman" w:cs="Times New Roman"/>
          <w:sz w:val="20"/>
          <w:szCs w:val="20"/>
        </w:rPr>
        <w:t>алога на добавленную стоимость.</w:t>
      </w:r>
    </w:p>
    <w:p w:rsidR="00B869DA" w:rsidRPr="00B869DA" w:rsidRDefault="00B869DA" w:rsidP="00B869DA">
      <w:pPr>
        <w:autoSpaceDE w:val="0"/>
        <w:autoSpaceDN w:val="0"/>
        <w:adjustRightInd w:val="0"/>
        <w:spacing w:after="0" w:line="240" w:lineRule="auto"/>
        <w:jc w:val="both"/>
        <w:rPr>
          <w:rFonts w:ascii="Times New Roman" w:hAnsi="Times New Roman" w:cs="Times New Roman"/>
          <w:sz w:val="20"/>
          <w:szCs w:val="20"/>
        </w:rPr>
      </w:pPr>
      <w:r w:rsidRPr="00B869DA">
        <w:rPr>
          <w:rFonts w:ascii="Times New Roman" w:hAnsi="Times New Roman" w:cs="Times New Roman"/>
          <w:sz w:val="20"/>
          <w:szCs w:val="20"/>
        </w:rPr>
        <w:t xml:space="preserve">В соответствии с частью 2 статьи 346.11 Налогового кодека Российской Федерации применение упрощенной системы налогообложения организациями предусматривает их освобождение от обязанности по уплате налога на прибыль организации (за исключение налога уплачиваемого с доходов, облагаемых по налоговым ставкам, предусмотренным по пунктам 3 и 4 статьи 284 настоящего Кодекса), налога на имущество организаций. Организации, применяющие упрощенную систему налогообложения, не </w:t>
      </w:r>
      <w:r w:rsidRPr="00B869DA">
        <w:rPr>
          <w:rFonts w:ascii="Times New Roman" w:hAnsi="Times New Roman" w:cs="Times New Roman"/>
          <w:sz w:val="20"/>
          <w:szCs w:val="20"/>
        </w:rPr>
        <w:lastRenderedPageBreak/>
        <w:t>признаются налогоплательщиками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статьей 174.1 настоящего Кодекса.</w:t>
      </w:r>
    </w:p>
    <w:p w:rsidR="00B869DA" w:rsidRPr="00B869DA" w:rsidRDefault="00B869DA" w:rsidP="00B869DA">
      <w:pPr>
        <w:autoSpaceDE w:val="0"/>
        <w:autoSpaceDN w:val="0"/>
        <w:adjustRightInd w:val="0"/>
        <w:spacing w:after="0" w:line="240" w:lineRule="auto"/>
        <w:jc w:val="both"/>
        <w:rPr>
          <w:rFonts w:ascii="Times New Roman" w:hAnsi="Times New Roman" w:cs="Times New Roman"/>
          <w:sz w:val="20"/>
          <w:szCs w:val="20"/>
        </w:rPr>
      </w:pPr>
      <w:r w:rsidRPr="00B869DA">
        <w:rPr>
          <w:rFonts w:ascii="Times New Roman" w:hAnsi="Times New Roman" w:cs="Times New Roman"/>
          <w:sz w:val="20"/>
          <w:szCs w:val="20"/>
        </w:rPr>
        <w:t>В соответствии с частью 4 статьи 64 Закона о контрактной системе к документации об электронном аукционе прилагается проект контракта, который является неотъемлемой частью этой документации.</w:t>
      </w:r>
    </w:p>
    <w:p w:rsidR="00B869DA" w:rsidRPr="00B869DA" w:rsidRDefault="00B869DA" w:rsidP="00B869DA">
      <w:pPr>
        <w:autoSpaceDE w:val="0"/>
        <w:autoSpaceDN w:val="0"/>
        <w:adjustRightInd w:val="0"/>
        <w:spacing w:after="0" w:line="240" w:lineRule="auto"/>
        <w:jc w:val="both"/>
        <w:rPr>
          <w:rFonts w:ascii="Times New Roman" w:hAnsi="Times New Roman" w:cs="Times New Roman"/>
          <w:sz w:val="20"/>
          <w:szCs w:val="20"/>
        </w:rPr>
      </w:pPr>
      <w:r w:rsidRPr="00B869DA">
        <w:rPr>
          <w:rFonts w:ascii="Times New Roman" w:hAnsi="Times New Roman" w:cs="Times New Roman"/>
          <w:sz w:val="20"/>
          <w:szCs w:val="20"/>
        </w:rPr>
        <w:t>В соответствии с  ч.10 ст. 70 Закона о контрактной системе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869DA" w:rsidRPr="00B869DA" w:rsidRDefault="00B869DA" w:rsidP="00B869DA">
      <w:pPr>
        <w:autoSpaceDE w:val="0"/>
        <w:autoSpaceDN w:val="0"/>
        <w:adjustRightInd w:val="0"/>
        <w:spacing w:after="0" w:line="240" w:lineRule="auto"/>
        <w:jc w:val="both"/>
        <w:rPr>
          <w:rFonts w:ascii="Times New Roman" w:hAnsi="Times New Roman" w:cs="Times New Roman"/>
          <w:sz w:val="20"/>
          <w:szCs w:val="20"/>
        </w:rPr>
      </w:pPr>
      <w:r w:rsidRPr="00B869DA">
        <w:rPr>
          <w:rFonts w:ascii="Times New Roman" w:hAnsi="Times New Roman" w:cs="Times New Roman"/>
          <w:sz w:val="20"/>
          <w:szCs w:val="20"/>
        </w:rPr>
        <w:t xml:space="preserve">В соответствии с ч. 13 ст. 34 Закона о контрактной системе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установленных контрактом, а так же о порядке и сроках оформления результатов такой приемки. </w:t>
      </w:r>
    </w:p>
    <w:p w:rsidR="00B869DA" w:rsidRPr="00B869DA" w:rsidRDefault="00B869DA" w:rsidP="00B869DA">
      <w:pPr>
        <w:autoSpaceDE w:val="0"/>
        <w:autoSpaceDN w:val="0"/>
        <w:adjustRightInd w:val="0"/>
        <w:spacing w:after="0" w:line="240" w:lineRule="auto"/>
        <w:jc w:val="both"/>
        <w:rPr>
          <w:rFonts w:ascii="Times New Roman" w:hAnsi="Times New Roman" w:cs="Times New Roman"/>
          <w:sz w:val="20"/>
          <w:szCs w:val="20"/>
        </w:rPr>
      </w:pPr>
      <w:r w:rsidRPr="00B869DA">
        <w:rPr>
          <w:rFonts w:ascii="Times New Roman" w:hAnsi="Times New Roman" w:cs="Times New Roman"/>
          <w:sz w:val="20"/>
          <w:szCs w:val="20"/>
        </w:rPr>
        <w:t>Согласно п.4 ст. 3 Закона о контрактной системе,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869DA" w:rsidRPr="00B869DA" w:rsidRDefault="00B869DA" w:rsidP="00B869DA">
      <w:pPr>
        <w:autoSpaceDE w:val="0"/>
        <w:autoSpaceDN w:val="0"/>
        <w:adjustRightInd w:val="0"/>
        <w:spacing w:after="0" w:line="240" w:lineRule="auto"/>
        <w:jc w:val="both"/>
        <w:rPr>
          <w:rFonts w:ascii="Times New Roman" w:hAnsi="Times New Roman" w:cs="Times New Roman"/>
          <w:sz w:val="20"/>
          <w:szCs w:val="20"/>
        </w:rPr>
      </w:pPr>
      <w:r w:rsidRPr="00B869DA">
        <w:rPr>
          <w:rFonts w:ascii="Times New Roman" w:hAnsi="Times New Roman" w:cs="Times New Roman"/>
          <w:sz w:val="20"/>
          <w:szCs w:val="20"/>
        </w:rPr>
        <w:t>Следовательно, участником закупки может выступать любое физическое или юридическое лицо, готовое выполнить работы, отвечающие требования документации об электронном аукционе и удовлетворяющие потребностям заказчика.</w:t>
      </w:r>
    </w:p>
    <w:p w:rsidR="00B869DA" w:rsidRPr="00B869DA" w:rsidRDefault="00B869DA" w:rsidP="00B869DA">
      <w:pPr>
        <w:autoSpaceDE w:val="0"/>
        <w:autoSpaceDN w:val="0"/>
        <w:adjustRightInd w:val="0"/>
        <w:spacing w:after="0" w:line="240" w:lineRule="auto"/>
        <w:jc w:val="both"/>
        <w:rPr>
          <w:rFonts w:ascii="Times New Roman" w:hAnsi="Times New Roman" w:cs="Times New Roman"/>
          <w:sz w:val="20"/>
          <w:szCs w:val="20"/>
        </w:rPr>
      </w:pPr>
      <w:r w:rsidRPr="00B869DA">
        <w:rPr>
          <w:rFonts w:ascii="Times New Roman" w:hAnsi="Times New Roman" w:cs="Times New Roman"/>
          <w:sz w:val="20"/>
          <w:szCs w:val="20"/>
        </w:rPr>
        <w:t>При оплате товаров (работ, услуг) в рамках заключенного контракта с победителем электронного аукциона в том числе, являющимся налогоплательщиком, применяющим упрощенную систему налогообложения, уменьшение цены контракта на сумму НДС не производится и поставленные товары работы, услуги) оплачиваются по цене, указанной в контракте.</w:t>
      </w:r>
    </w:p>
    <w:p w:rsidR="00B869DA" w:rsidRPr="00B869DA" w:rsidRDefault="00B869DA" w:rsidP="00B869DA">
      <w:pPr>
        <w:autoSpaceDE w:val="0"/>
        <w:autoSpaceDN w:val="0"/>
        <w:adjustRightInd w:val="0"/>
        <w:spacing w:after="0" w:line="240" w:lineRule="auto"/>
        <w:jc w:val="both"/>
        <w:rPr>
          <w:rFonts w:ascii="Times New Roman" w:hAnsi="Times New Roman" w:cs="Times New Roman"/>
          <w:sz w:val="20"/>
          <w:szCs w:val="20"/>
        </w:rPr>
      </w:pPr>
      <w:r w:rsidRPr="00B869DA">
        <w:rPr>
          <w:rFonts w:ascii="Times New Roman" w:hAnsi="Times New Roman" w:cs="Times New Roman"/>
          <w:sz w:val="20"/>
          <w:szCs w:val="20"/>
        </w:rPr>
        <w:t>Следовательно, Заказчик обязан при заключении контракта указать его цену без НДС. Данные доводы подтверждаются Письмами Министерства финансов РФ от 05.09.2014 № 03-11-11/44793, Министерства экономического развити</w:t>
      </w:r>
      <w:r w:rsidRPr="00B869DA">
        <w:rPr>
          <w:rFonts w:ascii="Times New Roman" w:hAnsi="Times New Roman" w:cs="Times New Roman"/>
          <w:sz w:val="20"/>
          <w:szCs w:val="20"/>
        </w:rPr>
        <w:t>я РФ от 30.09.2014 № Д28и-1889 /</w:t>
      </w:r>
      <w:r w:rsidRPr="00B869DA">
        <w:rPr>
          <w:rFonts w:ascii="Times New Roman" w:hAnsi="Times New Roman" w:cs="Times New Roman"/>
          <w:vanish/>
          <w:sz w:val="20"/>
          <w:szCs w:val="20"/>
        </w:rPr>
        <w:t>Р</w:t>
      </w:r>
      <w:r w:rsidRPr="00B869DA">
        <w:rPr>
          <w:rFonts w:ascii="Times New Roman" w:hAnsi="Times New Roman" w:cs="Times New Roman"/>
          <w:sz w:val="20"/>
          <w:szCs w:val="20"/>
        </w:rPr>
        <w:t>ешение УФАС по Республике Мордовия № 1 от 15.01.2016/</w:t>
      </w:r>
      <w:r w:rsidRPr="00B869DA">
        <w:rPr>
          <w:rFonts w:ascii="Times New Roman" w:hAnsi="Times New Roman" w:cs="Times New Roman"/>
          <w:sz w:val="20"/>
          <w:szCs w:val="20"/>
        </w:rPr>
        <w:t>.</w:t>
      </w:r>
    </w:p>
    <w:p w:rsidR="008969A0" w:rsidRPr="00B869DA" w:rsidRDefault="008969A0"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 xml:space="preserve"> </w:t>
      </w:r>
      <w:bookmarkEnd w:id="1"/>
    </w:p>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2)</w:t>
      </w:r>
      <w:bookmarkStart w:id="2" w:name="sub_1"/>
      <w:r w:rsidRPr="00B869DA">
        <w:rPr>
          <w:rFonts w:ascii="Times New Roman" w:hAnsi="Times New Roman" w:cs="Times New Roman"/>
          <w:sz w:val="20"/>
          <w:szCs w:val="20"/>
        </w:rPr>
        <w:t xml:space="preserve"> </w:t>
      </w:r>
      <w:hyperlink r:id="rId14" w:history="1">
        <w:r w:rsidRPr="00B869DA">
          <w:rPr>
            <w:rFonts w:ascii="Times New Roman" w:hAnsi="Times New Roman" w:cs="Times New Roman"/>
            <w:sz w:val="20"/>
            <w:szCs w:val="20"/>
          </w:rPr>
          <w:t>Часть 8 статьи 96</w:t>
        </w:r>
      </w:hyperlink>
      <w:r w:rsidRPr="00B869DA">
        <w:rPr>
          <w:rFonts w:ascii="Times New Roman" w:hAnsi="Times New Roman" w:cs="Times New Roman"/>
          <w:sz w:val="20"/>
          <w:szCs w:val="20"/>
        </w:rPr>
        <w:t xml:space="preserve"> Закона N 44-ФЗ устанавливает, что положения Закона N 44-ФЗ об обеспечении исполнения контракта не применяются в случае:</w:t>
      </w:r>
    </w:p>
    <w:bookmarkEnd w:id="2"/>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 xml:space="preserve">-заключения контракта с участником закупки, который является государственным или муниципальным казенным учреждением; </w:t>
      </w:r>
    </w:p>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-осуществления закупки услуги по предоставлению кредита;</w:t>
      </w:r>
    </w:p>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-заключения бюджетным учреждением контракта, предметом которого является выдача банковской гарантии.</w:t>
      </w:r>
    </w:p>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Информация о данном условии отсутствует в Проекте контракта, что может ввести в заблуждение потенциальных участников закупки.</w:t>
      </w:r>
    </w:p>
    <w:p w:rsidR="00B869DA" w:rsidRPr="00B869DA" w:rsidRDefault="00B869DA" w:rsidP="00B869DA">
      <w:pPr>
        <w:pStyle w:val="a5"/>
        <w:jc w:val="both"/>
        <w:rPr>
          <w:rFonts w:ascii="Times New Roman" w:hAnsi="Times New Roman" w:cs="Times New Roman"/>
          <w:sz w:val="20"/>
          <w:szCs w:val="20"/>
        </w:rPr>
      </w:pPr>
    </w:p>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 xml:space="preserve">3) </w:t>
      </w:r>
      <w:r w:rsidRPr="00B869DA">
        <w:rPr>
          <w:rFonts w:ascii="Times New Roman" w:hAnsi="Times New Roman" w:cs="Times New Roman"/>
          <w:sz w:val="20"/>
          <w:szCs w:val="20"/>
        </w:rPr>
        <w:t xml:space="preserve">Часть 2 статьи 31 Закона о контрактной системе содержит следующее: </w:t>
      </w:r>
    </w:p>
    <w:p w:rsidR="00B869DA" w:rsidRPr="00B869DA" w:rsidRDefault="00B869DA" w:rsidP="00B869DA">
      <w:pPr>
        <w:pStyle w:val="a5"/>
        <w:jc w:val="both"/>
        <w:rPr>
          <w:rFonts w:ascii="Times New Roman" w:hAnsi="Times New Roman" w:cs="Times New Roman"/>
          <w:i/>
          <w:sz w:val="20"/>
          <w:szCs w:val="20"/>
        </w:rPr>
      </w:pPr>
      <w:r w:rsidRPr="00B869DA">
        <w:rPr>
          <w:rFonts w:ascii="Times New Roman" w:hAnsi="Times New Roman" w:cs="Times New Roman"/>
          <w:i/>
          <w:sz w:val="20"/>
          <w:szCs w:val="20"/>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5" w:history="1">
        <w:r w:rsidRPr="00B869DA">
          <w:rPr>
            <w:rStyle w:val="a4"/>
            <w:rFonts w:ascii="Times New Roman" w:hAnsi="Times New Roman" w:cs="Times New Roman"/>
            <w:i/>
            <w:color w:val="auto"/>
            <w:sz w:val="20"/>
            <w:szCs w:val="20"/>
          </w:rPr>
          <w:t>дополнительные требования</w:t>
        </w:r>
      </w:hyperlink>
      <w:r w:rsidRPr="00B869DA">
        <w:rPr>
          <w:rFonts w:ascii="Times New Roman" w:hAnsi="Times New Roman" w:cs="Times New Roman"/>
          <w:i/>
          <w:sz w:val="20"/>
          <w:szCs w:val="20"/>
        </w:rPr>
        <w:t>, в том числе к наличию:</w:t>
      </w:r>
    </w:p>
    <w:p w:rsidR="00B869DA" w:rsidRPr="00B869DA" w:rsidRDefault="00B869DA" w:rsidP="00B869DA">
      <w:pPr>
        <w:pStyle w:val="a5"/>
        <w:jc w:val="both"/>
        <w:rPr>
          <w:rFonts w:ascii="Times New Roman" w:hAnsi="Times New Roman" w:cs="Times New Roman"/>
          <w:i/>
          <w:sz w:val="20"/>
          <w:szCs w:val="20"/>
        </w:rPr>
      </w:pPr>
      <w:bookmarkStart w:id="3" w:name="sub_3121"/>
      <w:r w:rsidRPr="00B869DA">
        <w:rPr>
          <w:rFonts w:ascii="Times New Roman" w:hAnsi="Times New Roman" w:cs="Times New Roman"/>
          <w:i/>
          <w:sz w:val="20"/>
          <w:szCs w:val="20"/>
        </w:rPr>
        <w:t>1) финансовых ресурсов для исполнения контракта;</w:t>
      </w:r>
    </w:p>
    <w:p w:rsidR="00B869DA" w:rsidRPr="00B869DA" w:rsidRDefault="00B869DA" w:rsidP="00B869DA">
      <w:pPr>
        <w:pStyle w:val="a5"/>
        <w:jc w:val="both"/>
        <w:rPr>
          <w:rFonts w:ascii="Times New Roman" w:hAnsi="Times New Roman" w:cs="Times New Roman"/>
          <w:i/>
          <w:sz w:val="20"/>
          <w:szCs w:val="20"/>
        </w:rPr>
      </w:pPr>
      <w:bookmarkStart w:id="4" w:name="sub_3122"/>
      <w:bookmarkEnd w:id="3"/>
      <w:r w:rsidRPr="00B869DA">
        <w:rPr>
          <w:rFonts w:ascii="Times New Roman" w:hAnsi="Times New Roman" w:cs="Times New Roman"/>
          <w:i/>
          <w:sz w:val="20"/>
          <w:szCs w:val="20"/>
        </w:rPr>
        <w:t>2) на праве собственности или ином законном основании оборудования и других материальных ресурсов для исполнения контракта;</w:t>
      </w:r>
    </w:p>
    <w:p w:rsidR="00B869DA" w:rsidRPr="00B869DA" w:rsidRDefault="00B869DA" w:rsidP="00B869DA">
      <w:pPr>
        <w:pStyle w:val="a5"/>
        <w:jc w:val="both"/>
        <w:rPr>
          <w:rFonts w:ascii="Times New Roman" w:hAnsi="Times New Roman" w:cs="Times New Roman"/>
          <w:i/>
          <w:sz w:val="20"/>
          <w:szCs w:val="20"/>
        </w:rPr>
      </w:pPr>
      <w:bookmarkStart w:id="5" w:name="sub_3123"/>
      <w:bookmarkEnd w:id="4"/>
      <w:r w:rsidRPr="00B869DA">
        <w:rPr>
          <w:rFonts w:ascii="Times New Roman" w:hAnsi="Times New Roman" w:cs="Times New Roman"/>
          <w:i/>
          <w:sz w:val="20"/>
          <w:szCs w:val="20"/>
        </w:rPr>
        <w:t xml:space="preserve">3) </w:t>
      </w:r>
      <w:r w:rsidRPr="00B869DA">
        <w:rPr>
          <w:rFonts w:ascii="Times New Roman" w:hAnsi="Times New Roman" w:cs="Times New Roman"/>
          <w:i/>
          <w:sz w:val="20"/>
          <w:szCs w:val="20"/>
          <w:u w:val="single"/>
        </w:rPr>
        <w:t>опыта работы, связанного с предметом контракта, и деловой репутации</w:t>
      </w:r>
      <w:r w:rsidRPr="00B869DA">
        <w:rPr>
          <w:rFonts w:ascii="Times New Roman" w:hAnsi="Times New Roman" w:cs="Times New Roman"/>
          <w:i/>
          <w:sz w:val="20"/>
          <w:szCs w:val="20"/>
        </w:rPr>
        <w:t>;</w:t>
      </w:r>
    </w:p>
    <w:p w:rsidR="00B869DA" w:rsidRPr="00B869DA" w:rsidRDefault="00B869DA" w:rsidP="00B869DA">
      <w:pPr>
        <w:pStyle w:val="a5"/>
        <w:jc w:val="both"/>
        <w:rPr>
          <w:rFonts w:ascii="Times New Roman" w:hAnsi="Times New Roman" w:cs="Times New Roman"/>
          <w:i/>
          <w:sz w:val="20"/>
          <w:szCs w:val="20"/>
        </w:rPr>
      </w:pPr>
      <w:bookmarkStart w:id="6" w:name="sub_40546"/>
      <w:bookmarkEnd w:id="5"/>
      <w:r w:rsidRPr="00B869DA">
        <w:rPr>
          <w:rFonts w:ascii="Times New Roman" w:hAnsi="Times New Roman" w:cs="Times New Roman"/>
          <w:i/>
          <w:sz w:val="20"/>
          <w:szCs w:val="20"/>
        </w:rPr>
        <w:t>4) необходимого количества специалистов и иных работников определенного уровня квалификации для исполнения контракта.</w:t>
      </w:r>
    </w:p>
    <w:bookmarkEnd w:id="6"/>
    <w:p w:rsidR="00B869DA" w:rsidRPr="00B869DA" w:rsidRDefault="00B869DA" w:rsidP="00B869DA">
      <w:pPr>
        <w:pStyle w:val="a5"/>
        <w:jc w:val="both"/>
        <w:rPr>
          <w:rFonts w:ascii="Times New Roman" w:hAnsi="Times New Roman" w:cs="Times New Roman"/>
          <w:i/>
          <w:sz w:val="20"/>
          <w:szCs w:val="20"/>
        </w:rPr>
      </w:pPr>
      <w:r w:rsidRPr="00B869DA">
        <w:rPr>
          <w:rFonts w:ascii="Times New Roman" w:hAnsi="Times New Roman" w:cs="Times New Roman"/>
          <w:i/>
          <w:sz w:val="20"/>
          <w:szCs w:val="20"/>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869DA" w:rsidRPr="00B869DA" w:rsidRDefault="00B869DA" w:rsidP="00B869DA">
      <w:pPr>
        <w:pStyle w:val="a5"/>
        <w:jc w:val="both"/>
        <w:rPr>
          <w:rFonts w:ascii="Times New Roman" w:hAnsi="Times New Roman" w:cs="Times New Roman"/>
          <w:i/>
          <w:sz w:val="20"/>
          <w:szCs w:val="20"/>
        </w:rPr>
      </w:pPr>
      <w:r w:rsidRPr="00B869DA">
        <w:rPr>
          <w:rFonts w:ascii="Times New Roman" w:hAnsi="Times New Roman" w:cs="Times New Roman"/>
          <w:i/>
          <w:sz w:val="20"/>
          <w:szCs w:val="20"/>
        </w:rPr>
        <w:t xml:space="preserve">3. </w:t>
      </w:r>
      <w:hyperlink r:id="rId16" w:history="1">
        <w:r w:rsidRPr="00B869DA">
          <w:rPr>
            <w:rStyle w:val="a4"/>
            <w:rFonts w:ascii="Times New Roman" w:hAnsi="Times New Roman" w:cs="Times New Roman"/>
            <w:i/>
            <w:color w:val="auto"/>
            <w:sz w:val="20"/>
            <w:szCs w:val="20"/>
          </w:rPr>
          <w:t>Перечень</w:t>
        </w:r>
      </w:hyperlink>
      <w:r w:rsidRPr="00B869DA">
        <w:rPr>
          <w:rFonts w:ascii="Times New Roman" w:hAnsi="Times New Roman" w:cs="Times New Roman"/>
          <w:i/>
          <w:sz w:val="20"/>
          <w:szCs w:val="20"/>
        </w:rPr>
        <w:t xml:space="preserve"> документов, которые подтверждают соответствие участников закупок дополнительным требованиям, указанным в </w:t>
      </w:r>
      <w:hyperlink r:id="rId17" w:anchor="sub_3120" w:history="1">
        <w:r w:rsidRPr="00B869DA">
          <w:rPr>
            <w:rStyle w:val="a4"/>
            <w:rFonts w:ascii="Times New Roman" w:hAnsi="Times New Roman" w:cs="Times New Roman"/>
            <w:i/>
            <w:color w:val="auto"/>
            <w:sz w:val="20"/>
            <w:szCs w:val="20"/>
          </w:rPr>
          <w:t>частях 2</w:t>
        </w:r>
      </w:hyperlink>
      <w:r w:rsidRPr="00B869DA">
        <w:rPr>
          <w:rFonts w:ascii="Times New Roman" w:hAnsi="Times New Roman" w:cs="Times New Roman"/>
          <w:i/>
          <w:sz w:val="20"/>
          <w:szCs w:val="20"/>
        </w:rPr>
        <w:t xml:space="preserve"> и </w:t>
      </w:r>
      <w:hyperlink r:id="rId18" w:anchor="sub_990272" w:history="1">
        <w:r w:rsidRPr="00B869DA">
          <w:rPr>
            <w:rStyle w:val="a4"/>
            <w:rFonts w:ascii="Times New Roman" w:hAnsi="Times New Roman" w:cs="Times New Roman"/>
            <w:i/>
            <w:color w:val="auto"/>
            <w:sz w:val="20"/>
            <w:szCs w:val="20"/>
          </w:rPr>
          <w:t>2.1</w:t>
        </w:r>
      </w:hyperlink>
      <w:r w:rsidRPr="00B869DA">
        <w:rPr>
          <w:rFonts w:ascii="Times New Roman" w:hAnsi="Times New Roman" w:cs="Times New Roman"/>
          <w:i/>
          <w:sz w:val="20"/>
          <w:szCs w:val="20"/>
        </w:rPr>
        <w:t xml:space="preserve"> настоящей статьи, устанавливается Правительством Российской Федерации.</w:t>
      </w:r>
    </w:p>
    <w:p w:rsidR="00B869DA" w:rsidRPr="00B869DA" w:rsidRDefault="00B869DA" w:rsidP="00B869DA">
      <w:pPr>
        <w:pStyle w:val="a5"/>
        <w:jc w:val="both"/>
        <w:rPr>
          <w:rFonts w:ascii="Times New Roman" w:hAnsi="Times New Roman" w:cs="Times New Roman"/>
          <w:i/>
          <w:sz w:val="20"/>
          <w:szCs w:val="20"/>
        </w:rPr>
      </w:pPr>
      <w:r w:rsidRPr="00B869DA">
        <w:rPr>
          <w:rFonts w:ascii="Times New Roman" w:hAnsi="Times New Roman" w:cs="Times New Roman"/>
          <w:i/>
          <w:sz w:val="20"/>
          <w:szCs w:val="20"/>
        </w:rPr>
        <w:t xml:space="preserve">4. В случае установления Правительством Российской Федерации в соответствии с </w:t>
      </w:r>
      <w:hyperlink r:id="rId19" w:anchor="sub_3120" w:history="1">
        <w:r w:rsidRPr="00B869DA">
          <w:rPr>
            <w:rStyle w:val="a4"/>
            <w:rFonts w:ascii="Times New Roman" w:hAnsi="Times New Roman" w:cs="Times New Roman"/>
            <w:i/>
            <w:color w:val="auto"/>
            <w:sz w:val="20"/>
            <w:szCs w:val="20"/>
          </w:rPr>
          <w:t>частями 2</w:t>
        </w:r>
      </w:hyperlink>
      <w:r w:rsidRPr="00B869DA">
        <w:rPr>
          <w:rFonts w:ascii="Times New Roman" w:hAnsi="Times New Roman" w:cs="Times New Roman"/>
          <w:i/>
          <w:sz w:val="20"/>
          <w:szCs w:val="20"/>
        </w:rPr>
        <w:t xml:space="preserve"> и </w:t>
      </w:r>
      <w:hyperlink r:id="rId20" w:anchor="sub_990272" w:history="1">
        <w:r w:rsidRPr="00B869DA">
          <w:rPr>
            <w:rStyle w:val="a4"/>
            <w:rFonts w:ascii="Times New Roman" w:hAnsi="Times New Roman" w:cs="Times New Roman"/>
            <w:i/>
            <w:color w:val="auto"/>
            <w:sz w:val="20"/>
            <w:szCs w:val="20"/>
          </w:rPr>
          <w:t>2.1</w:t>
        </w:r>
      </w:hyperlink>
      <w:r w:rsidRPr="00B869DA">
        <w:rPr>
          <w:rFonts w:ascii="Times New Roman" w:hAnsi="Times New Roman" w:cs="Times New Roman"/>
          <w:i/>
          <w:sz w:val="20"/>
          <w:szCs w:val="20"/>
        </w:rPr>
        <w:t xml:space="preserve"> настоящей статьи дополнительных требований к участникам закупок </w:t>
      </w:r>
      <w:r w:rsidRPr="00B869DA">
        <w:rPr>
          <w:rFonts w:ascii="Times New Roman" w:hAnsi="Times New Roman" w:cs="Times New Roman"/>
          <w:i/>
          <w:sz w:val="20"/>
          <w:szCs w:val="20"/>
          <w:u w:val="single"/>
        </w:rPr>
        <w:t>заказчики</w:t>
      </w:r>
      <w:r w:rsidRPr="00B869DA">
        <w:rPr>
          <w:rFonts w:ascii="Times New Roman" w:hAnsi="Times New Roman" w:cs="Times New Roman"/>
          <w:i/>
          <w:sz w:val="20"/>
          <w:szCs w:val="20"/>
        </w:rPr>
        <w:t xml:space="preserve"> при определении поставщиков (подрядчиков, исполнителей) </w:t>
      </w:r>
      <w:r w:rsidRPr="00B869DA">
        <w:rPr>
          <w:rFonts w:ascii="Times New Roman" w:hAnsi="Times New Roman" w:cs="Times New Roman"/>
          <w:i/>
          <w:sz w:val="20"/>
          <w:szCs w:val="20"/>
          <w:u w:val="single"/>
        </w:rPr>
        <w:t>обязаны</w:t>
      </w:r>
      <w:r w:rsidRPr="00B869DA">
        <w:rPr>
          <w:rFonts w:ascii="Times New Roman" w:hAnsi="Times New Roman" w:cs="Times New Roman"/>
          <w:i/>
          <w:sz w:val="20"/>
          <w:szCs w:val="20"/>
        </w:rPr>
        <w:t xml:space="preserve"> устанавливать такие дополнительные требования.</w:t>
      </w:r>
    </w:p>
    <w:p w:rsidR="00B869DA" w:rsidRPr="00B869DA" w:rsidRDefault="00B869DA" w:rsidP="00B869DA">
      <w:pPr>
        <w:pStyle w:val="a5"/>
        <w:jc w:val="both"/>
        <w:rPr>
          <w:rFonts w:ascii="Times New Roman" w:hAnsi="Times New Roman" w:cs="Times New Roman"/>
          <w:i/>
          <w:sz w:val="20"/>
          <w:szCs w:val="20"/>
        </w:rPr>
      </w:pPr>
      <w:r w:rsidRPr="00B869DA">
        <w:rPr>
          <w:rFonts w:ascii="Times New Roman" w:hAnsi="Times New Roman" w:cs="Times New Roman"/>
          <w:i/>
          <w:sz w:val="20"/>
          <w:szCs w:val="20"/>
        </w:rPr>
        <w:t xml:space="preserve">5. Информация об установленных требованиях в соответствии с </w:t>
      </w:r>
      <w:hyperlink r:id="rId21" w:anchor="sub_3110" w:history="1">
        <w:r w:rsidRPr="00B869DA">
          <w:rPr>
            <w:rStyle w:val="a4"/>
            <w:rFonts w:ascii="Times New Roman" w:hAnsi="Times New Roman" w:cs="Times New Roman"/>
            <w:i/>
            <w:color w:val="auto"/>
            <w:sz w:val="20"/>
            <w:szCs w:val="20"/>
          </w:rPr>
          <w:t>частями 1</w:t>
        </w:r>
      </w:hyperlink>
      <w:r w:rsidRPr="00B869DA">
        <w:rPr>
          <w:rFonts w:ascii="Times New Roman" w:hAnsi="Times New Roman" w:cs="Times New Roman"/>
          <w:i/>
          <w:sz w:val="20"/>
          <w:szCs w:val="20"/>
        </w:rPr>
        <w:t xml:space="preserve">, </w:t>
      </w:r>
      <w:hyperlink r:id="rId22" w:anchor="sub_310011" w:history="1">
        <w:r w:rsidRPr="00B869DA">
          <w:rPr>
            <w:rStyle w:val="a4"/>
            <w:rFonts w:ascii="Times New Roman" w:hAnsi="Times New Roman" w:cs="Times New Roman"/>
            <w:i/>
            <w:color w:val="auto"/>
            <w:sz w:val="20"/>
            <w:szCs w:val="20"/>
          </w:rPr>
          <w:t>1.1</w:t>
        </w:r>
      </w:hyperlink>
      <w:r w:rsidRPr="00B869DA">
        <w:rPr>
          <w:rFonts w:ascii="Times New Roman" w:hAnsi="Times New Roman" w:cs="Times New Roman"/>
          <w:i/>
          <w:sz w:val="20"/>
          <w:szCs w:val="20"/>
        </w:rPr>
        <w:t xml:space="preserve">, </w:t>
      </w:r>
      <w:hyperlink r:id="rId23" w:anchor="sub_3120" w:history="1">
        <w:r w:rsidRPr="00B869DA">
          <w:rPr>
            <w:rStyle w:val="a4"/>
            <w:rFonts w:ascii="Times New Roman" w:hAnsi="Times New Roman" w:cs="Times New Roman"/>
            <w:i/>
            <w:color w:val="auto"/>
            <w:sz w:val="20"/>
            <w:szCs w:val="20"/>
          </w:rPr>
          <w:t>2</w:t>
        </w:r>
      </w:hyperlink>
      <w:r w:rsidRPr="00B869DA">
        <w:rPr>
          <w:rFonts w:ascii="Times New Roman" w:hAnsi="Times New Roman" w:cs="Times New Roman"/>
          <w:i/>
          <w:sz w:val="20"/>
          <w:szCs w:val="20"/>
        </w:rPr>
        <w:t xml:space="preserve"> и </w:t>
      </w:r>
      <w:hyperlink r:id="rId24" w:anchor="sub_990272" w:history="1">
        <w:r w:rsidRPr="00B869DA">
          <w:rPr>
            <w:rStyle w:val="a4"/>
            <w:rFonts w:ascii="Times New Roman" w:hAnsi="Times New Roman" w:cs="Times New Roman"/>
            <w:i/>
            <w:color w:val="auto"/>
            <w:sz w:val="20"/>
            <w:szCs w:val="20"/>
          </w:rPr>
          <w:t>2.1</w:t>
        </w:r>
      </w:hyperlink>
      <w:r w:rsidRPr="00B869DA">
        <w:rPr>
          <w:rFonts w:ascii="Times New Roman" w:hAnsi="Times New Roman" w:cs="Times New Roman"/>
          <w:i/>
          <w:sz w:val="20"/>
          <w:szCs w:val="20"/>
        </w:rPr>
        <w:t xml:space="preserve"> настоящей статьи </w:t>
      </w:r>
      <w:r w:rsidRPr="00B869DA">
        <w:rPr>
          <w:rFonts w:ascii="Times New Roman" w:hAnsi="Times New Roman" w:cs="Times New Roman"/>
          <w:i/>
          <w:sz w:val="20"/>
          <w:szCs w:val="20"/>
          <w:u w:val="single"/>
        </w:rPr>
        <w:t>указывается заказчиком в извещении</w:t>
      </w:r>
      <w:r w:rsidRPr="00B869DA">
        <w:rPr>
          <w:rFonts w:ascii="Times New Roman" w:hAnsi="Times New Roman" w:cs="Times New Roman"/>
          <w:i/>
          <w:sz w:val="20"/>
          <w:szCs w:val="20"/>
        </w:rPr>
        <w:t xml:space="preserve"> об осуществлении закупки и документации о закупке».</w:t>
      </w:r>
    </w:p>
    <w:p w:rsidR="00B869DA" w:rsidRPr="00B869DA" w:rsidRDefault="00B869DA" w:rsidP="00B869DA">
      <w:pPr>
        <w:pStyle w:val="a5"/>
        <w:jc w:val="both"/>
        <w:rPr>
          <w:rFonts w:ascii="Times New Roman" w:hAnsi="Times New Roman" w:cs="Times New Roman"/>
          <w:bCs/>
          <w:sz w:val="20"/>
          <w:szCs w:val="20"/>
        </w:rPr>
      </w:pPr>
      <w:r w:rsidRPr="00B869DA">
        <w:rPr>
          <w:rFonts w:ascii="Times New Roman" w:hAnsi="Times New Roman" w:cs="Times New Roman"/>
          <w:sz w:val="20"/>
          <w:szCs w:val="20"/>
        </w:rPr>
        <w:t xml:space="preserve">Таким образом, в 44-ФЗ предусмотрено право Правительства РФ устанавливать к участникам закупок дополнительных требований. При этом непосредственно определен исчерпывающий перечень таких </w:t>
      </w:r>
      <w:r w:rsidRPr="00B869DA">
        <w:rPr>
          <w:rFonts w:ascii="Times New Roman" w:hAnsi="Times New Roman" w:cs="Times New Roman"/>
          <w:sz w:val="20"/>
          <w:szCs w:val="20"/>
        </w:rPr>
        <w:lastRenderedPageBreak/>
        <w:t xml:space="preserve">возможных дополнительных требований и перечень документов, которые подтверждают соответствие участников закупок таким дополнительным требованиям.  Примером реализации указанных пунктов статьи 31 Закона о контрактной системе может служить </w:t>
      </w:r>
      <w:r w:rsidRPr="00B869DA">
        <w:rPr>
          <w:rFonts w:ascii="Times New Roman" w:hAnsi="Times New Roman" w:cs="Times New Roman"/>
          <w:bCs/>
          <w:sz w:val="20"/>
          <w:szCs w:val="20"/>
        </w:rPr>
        <w:t>постановление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Согласно Постановлению № 99 дополнительные требования к участникам закупки о</w:t>
      </w:r>
      <w:r w:rsidRPr="00B869DA">
        <w:rPr>
          <w:rFonts w:ascii="Times New Roman" w:hAnsi="Times New Roman" w:cs="Times New Roman"/>
          <w:sz w:val="20"/>
          <w:szCs w:val="20"/>
          <w:u w:val="single"/>
        </w:rPr>
        <w:t>тдельных видов товаров, работ, услуг,</w:t>
      </w:r>
      <w:r w:rsidRPr="00B869DA">
        <w:rPr>
          <w:rFonts w:ascii="Times New Roman" w:hAnsi="Times New Roman" w:cs="Times New Roman"/>
          <w:sz w:val="20"/>
          <w:szCs w:val="20"/>
        </w:rPr>
        <w:t xml:space="preserve">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предусмотренные </w:t>
      </w:r>
      <w:hyperlink r:id="rId25" w:history="1">
        <w:r w:rsidRPr="00B869DA">
          <w:rPr>
            <w:rStyle w:val="a4"/>
            <w:rFonts w:ascii="Times New Roman" w:hAnsi="Times New Roman" w:cs="Times New Roman"/>
            <w:color w:val="auto"/>
            <w:sz w:val="20"/>
            <w:szCs w:val="20"/>
          </w:rPr>
          <w:t>частью 2 статьи 31</w:t>
        </w:r>
      </w:hyperlink>
      <w:r w:rsidRPr="00B869DA">
        <w:rPr>
          <w:rFonts w:ascii="Times New Roman" w:hAnsi="Times New Roman" w:cs="Times New Roman"/>
          <w:sz w:val="20"/>
          <w:szCs w:val="20"/>
        </w:rPr>
        <w:t xml:space="preserve"> Закона N 44-ФЗ, установлены в </w:t>
      </w:r>
      <w:hyperlink r:id="rId26" w:history="1">
        <w:r w:rsidRPr="00B869DA">
          <w:rPr>
            <w:rStyle w:val="a4"/>
            <w:rFonts w:ascii="Times New Roman" w:hAnsi="Times New Roman" w:cs="Times New Roman"/>
            <w:color w:val="auto"/>
            <w:sz w:val="20"/>
            <w:szCs w:val="20"/>
          </w:rPr>
          <w:t>приложении N 1</w:t>
        </w:r>
      </w:hyperlink>
      <w:r w:rsidRPr="00B869DA">
        <w:rPr>
          <w:rFonts w:ascii="Times New Roman" w:hAnsi="Times New Roman" w:cs="Times New Roman"/>
          <w:sz w:val="20"/>
          <w:szCs w:val="20"/>
        </w:rPr>
        <w:t xml:space="preserve"> к постановлению.</w:t>
      </w:r>
    </w:p>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 xml:space="preserve">Учитывая, что </w:t>
      </w:r>
      <w:hyperlink r:id="rId27" w:history="1">
        <w:r w:rsidRPr="00B869DA">
          <w:rPr>
            <w:rStyle w:val="a4"/>
            <w:rFonts w:ascii="Times New Roman" w:hAnsi="Times New Roman" w:cs="Times New Roman"/>
            <w:color w:val="auto"/>
            <w:sz w:val="20"/>
            <w:szCs w:val="20"/>
          </w:rPr>
          <w:t>частью 2 статьи 24</w:t>
        </w:r>
      </w:hyperlink>
      <w:r w:rsidRPr="00B869DA">
        <w:rPr>
          <w:rFonts w:ascii="Times New Roman" w:hAnsi="Times New Roman" w:cs="Times New Roman"/>
          <w:sz w:val="20"/>
          <w:szCs w:val="20"/>
        </w:rPr>
        <w:t xml:space="preserve"> Закона N 44-ФЗ предусмотрены такие виды аукциона, как аукцион в электронной форме и закрытый аукцион, дополнительные требования, согласно </w:t>
      </w:r>
      <w:hyperlink r:id="rId28" w:history="1">
        <w:r w:rsidRPr="00B869DA">
          <w:rPr>
            <w:rStyle w:val="a4"/>
            <w:rFonts w:ascii="Times New Roman" w:hAnsi="Times New Roman" w:cs="Times New Roman"/>
            <w:color w:val="auto"/>
            <w:sz w:val="20"/>
            <w:szCs w:val="20"/>
          </w:rPr>
          <w:t>приложению N 1</w:t>
        </w:r>
      </w:hyperlink>
      <w:r w:rsidRPr="00B869DA">
        <w:rPr>
          <w:rFonts w:ascii="Times New Roman" w:hAnsi="Times New Roman" w:cs="Times New Roman"/>
          <w:sz w:val="20"/>
          <w:szCs w:val="20"/>
        </w:rPr>
        <w:t xml:space="preserve"> к постановлению N 99, устанавливаются к участникам закупки, осуществляемой путем проведения </w:t>
      </w:r>
      <w:r w:rsidRPr="00B869DA">
        <w:rPr>
          <w:rFonts w:ascii="Times New Roman" w:hAnsi="Times New Roman" w:cs="Times New Roman"/>
          <w:sz w:val="20"/>
          <w:szCs w:val="20"/>
          <w:u w:val="single"/>
        </w:rPr>
        <w:t>как закрытого аукциона, так и аукциона в электронной форме</w:t>
      </w:r>
      <w:r w:rsidRPr="00B869DA">
        <w:rPr>
          <w:rFonts w:ascii="Times New Roman" w:hAnsi="Times New Roman" w:cs="Times New Roman"/>
          <w:sz w:val="20"/>
          <w:szCs w:val="20"/>
        </w:rPr>
        <w:t>.</w:t>
      </w:r>
    </w:p>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Таким образом, Постановлением установлено, что осуществление закупки работ строительных, а именно «</w:t>
      </w:r>
      <w:r w:rsidRPr="00B869DA">
        <w:rPr>
          <w:rFonts w:ascii="Times New Roman" w:hAnsi="Times New Roman" w:cs="Times New Roman"/>
          <w:sz w:val="20"/>
          <w:szCs w:val="20"/>
          <w:shd w:val="clear" w:color="auto" w:fill="FFFFFF"/>
        </w:rPr>
        <w:t>Выполнение работ строительных, включенных в</w:t>
      </w:r>
      <w:r w:rsidRPr="00B869DA">
        <w:rPr>
          <w:rStyle w:val="apple-converted-space"/>
          <w:sz w:val="20"/>
          <w:szCs w:val="20"/>
          <w:shd w:val="clear" w:color="auto" w:fill="FFFFFF"/>
        </w:rPr>
        <w:t> </w:t>
      </w:r>
      <w:r w:rsidRPr="00B869DA">
        <w:rPr>
          <w:rFonts w:ascii="Times New Roman" w:hAnsi="Times New Roman" w:cs="Times New Roman"/>
          <w:sz w:val="20"/>
          <w:szCs w:val="20"/>
          <w:shd w:val="clear" w:color="auto" w:fill="FFFFFF"/>
        </w:rPr>
        <w:t xml:space="preserve">коды 41.2, 42, 43 (кроме 43.13) Общероссийского классификатора продукции по видам экономической деятельности (ОКПД) ОК 034-2007, в случае, если начальная (максимальная) цена контракта (цена лота) превышает 10 млн. рублей» </w:t>
      </w:r>
      <w:r w:rsidRPr="00B869DA">
        <w:rPr>
          <w:rFonts w:ascii="Times New Roman" w:hAnsi="Times New Roman" w:cs="Times New Roman"/>
          <w:sz w:val="20"/>
          <w:szCs w:val="20"/>
        </w:rPr>
        <w:t>необходимо руководствоваться следующим:</w:t>
      </w:r>
    </w:p>
    <w:p w:rsidR="00B869DA" w:rsidRPr="00B869DA" w:rsidRDefault="00B869DA" w:rsidP="00B869DA">
      <w:pPr>
        <w:pStyle w:val="a5"/>
        <w:jc w:val="both"/>
        <w:rPr>
          <w:rFonts w:ascii="Times New Roman" w:hAnsi="Times New Roman" w:cs="Times New Roman"/>
          <w:sz w:val="20"/>
          <w:szCs w:val="20"/>
        </w:rPr>
      </w:pPr>
      <w:bookmarkStart w:id="7" w:name="sub_12"/>
      <w:r w:rsidRPr="00B869DA">
        <w:rPr>
          <w:rFonts w:ascii="Times New Roman" w:hAnsi="Times New Roman" w:cs="Times New Roman"/>
          <w:sz w:val="20"/>
          <w:szCs w:val="20"/>
        </w:rPr>
        <w:t>Дополнительным требованием к участникам закупки работ строительных, является наличие опыта исполнения контракта (договора) стоимостью не менее 20 процентов начальной (максимальной) цены контракта, договора (цены лота), на право заключить который проводится закупка. Для подтверждения соответствия указанному требованию участник представляет в составе заявки на участие в закупке копии контракта, акта выполненных работ, разрешения на ввод объекта в эксплуатацию (за исключением случаев, указанных в постановлении N 99).</w:t>
      </w:r>
    </w:p>
    <w:bookmarkEnd w:id="7"/>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Заявка на участие в закупке,  может содержать копии нескольких контрактов, актов выполненных работ, разрешений на ввод объекта в эксплуатацию в отношении нескольких объектов.</w:t>
      </w:r>
    </w:p>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 xml:space="preserve">Однако </w:t>
      </w:r>
      <w:r w:rsidRPr="00B869DA">
        <w:rPr>
          <w:rFonts w:ascii="Times New Roman" w:hAnsi="Times New Roman" w:cs="Times New Roman"/>
          <w:sz w:val="20"/>
          <w:szCs w:val="20"/>
          <w:u w:val="single"/>
        </w:rPr>
        <w:t>обязательным</w:t>
      </w:r>
      <w:r w:rsidRPr="00B869DA">
        <w:rPr>
          <w:rFonts w:ascii="Times New Roman" w:hAnsi="Times New Roman" w:cs="Times New Roman"/>
          <w:sz w:val="20"/>
          <w:szCs w:val="20"/>
        </w:rPr>
        <w:t xml:space="preserve"> является наличие в составе заявки участников закупки хотя бы одного контракта (договора) стоимостью </w:t>
      </w:r>
      <w:r w:rsidRPr="00B869DA">
        <w:rPr>
          <w:rFonts w:ascii="Times New Roman" w:hAnsi="Times New Roman" w:cs="Times New Roman"/>
          <w:sz w:val="20"/>
          <w:szCs w:val="20"/>
          <w:u w:val="single"/>
        </w:rPr>
        <w:t>не менее 20 процентов</w:t>
      </w:r>
      <w:r w:rsidRPr="00B869DA">
        <w:rPr>
          <w:rFonts w:ascii="Times New Roman" w:hAnsi="Times New Roman" w:cs="Times New Roman"/>
          <w:sz w:val="20"/>
          <w:szCs w:val="20"/>
        </w:rPr>
        <w:t xml:space="preserve"> начальной (максимальной) цены контракта, договора (цены лота), на право заключить который проводится закупка, в отношении одного объекта. Наличие такого контракта, а также акта выполненных работ и разрешения на ввод объекта в эксплуатацию  является условием допуска к участию в соответствующей закупке.</w:t>
      </w:r>
    </w:p>
    <w:p w:rsidR="00B869DA" w:rsidRPr="00B869DA" w:rsidRDefault="00B869DA" w:rsidP="00B869DA">
      <w:pPr>
        <w:pStyle w:val="a5"/>
        <w:jc w:val="both"/>
        <w:rPr>
          <w:rFonts w:ascii="Times New Roman" w:hAnsi="Times New Roman" w:cs="Times New Roman"/>
          <w:sz w:val="20"/>
          <w:szCs w:val="20"/>
        </w:rPr>
      </w:pPr>
      <w:bookmarkStart w:id="8" w:name="sub_13"/>
      <w:r w:rsidRPr="00B869DA">
        <w:rPr>
          <w:rFonts w:ascii="Times New Roman" w:hAnsi="Times New Roman" w:cs="Times New Roman"/>
          <w:sz w:val="20"/>
          <w:szCs w:val="20"/>
        </w:rPr>
        <w:t xml:space="preserve">Согласно </w:t>
      </w:r>
      <w:hyperlink r:id="rId29" w:history="1">
        <w:r w:rsidRPr="00B869DA">
          <w:rPr>
            <w:rStyle w:val="a4"/>
            <w:rFonts w:ascii="Times New Roman" w:hAnsi="Times New Roman" w:cs="Times New Roman"/>
            <w:color w:val="auto"/>
            <w:sz w:val="20"/>
            <w:szCs w:val="20"/>
          </w:rPr>
          <w:t>примечанию</w:t>
        </w:r>
      </w:hyperlink>
      <w:r w:rsidRPr="00B869DA">
        <w:rPr>
          <w:rFonts w:ascii="Times New Roman" w:hAnsi="Times New Roman" w:cs="Times New Roman"/>
          <w:sz w:val="20"/>
          <w:szCs w:val="20"/>
        </w:rPr>
        <w:t xml:space="preserve"> к пункту 2 приложения N 1 к постановлению N 99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bookmarkEnd w:id="8"/>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 работы по строительству, реконструкции и капитальному ремонту объектов капитального строительства;</w:t>
      </w:r>
    </w:p>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Таким образом, при осуществлении закупки на выполнение работ строительных, участник закупки признается соответствующим дополнительным требованиям при наличии совокупности следующих условий:</w:t>
      </w:r>
    </w:p>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 участником закупки представлено подтверждение исполнения одного контракта за последние три года на выполнение исключительно работ по строительству, и (или) реконструкции, и (или) капитальному ремонту. При этом подтверждение опыта исполнения контракта (договора) выполнением иных работ строительных (например, по текущему ремонту) не допускается;</w:t>
      </w:r>
    </w:p>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 участником закупки подтвержден опыт выполнения работ строительных по одному объекту строительства, аналогичному объекту, выполнение работ строительных по которому является объектом закупки, а именно: в случае осуществления закупки работ строительных по объекту капитального строительства, подтверждением наличия опыта будет являться выполнение работ строительных по объекту капитального строительства; в случае осуществления закупки работ строительных по объекту, не являющемуся объектом капитального строительства, - выполнение работ строительных по объекту, не являющемуся объектом капитального строительства.</w:t>
      </w:r>
    </w:p>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sz w:val="20"/>
          <w:szCs w:val="20"/>
        </w:rPr>
        <w:t xml:space="preserve">При этом Заказчик, в соответствии с </w:t>
      </w:r>
      <w:hyperlink r:id="rId30" w:history="1">
        <w:r w:rsidRPr="00B869DA">
          <w:rPr>
            <w:rStyle w:val="a4"/>
            <w:rFonts w:ascii="Times New Roman" w:hAnsi="Times New Roman" w:cs="Times New Roman"/>
            <w:color w:val="auto"/>
            <w:sz w:val="20"/>
            <w:szCs w:val="20"/>
          </w:rPr>
          <w:t>пунктом 6 части 5 статьи 63</w:t>
        </w:r>
      </w:hyperlink>
      <w:r w:rsidRPr="00B869DA">
        <w:rPr>
          <w:rFonts w:ascii="Times New Roman" w:hAnsi="Times New Roman" w:cs="Times New Roman"/>
          <w:sz w:val="20"/>
          <w:szCs w:val="20"/>
        </w:rPr>
        <w:t xml:space="preserve">, </w:t>
      </w:r>
      <w:hyperlink r:id="rId31" w:history="1">
        <w:r w:rsidRPr="00B869DA">
          <w:rPr>
            <w:rStyle w:val="a4"/>
            <w:rFonts w:ascii="Times New Roman" w:hAnsi="Times New Roman" w:cs="Times New Roman"/>
            <w:color w:val="auto"/>
            <w:sz w:val="20"/>
            <w:szCs w:val="20"/>
          </w:rPr>
          <w:t>частью 3 статьи 64</w:t>
        </w:r>
      </w:hyperlink>
      <w:r w:rsidRPr="00B869DA">
        <w:rPr>
          <w:rFonts w:ascii="Times New Roman" w:hAnsi="Times New Roman" w:cs="Times New Roman"/>
          <w:sz w:val="20"/>
          <w:szCs w:val="20"/>
        </w:rPr>
        <w:t xml:space="preserve"> Закона N 44-ФЗ, устанавливает в Извещении о проведении закупки, документации о закупке </w:t>
      </w:r>
      <w:r w:rsidRPr="00B869DA">
        <w:rPr>
          <w:rFonts w:ascii="Times New Roman" w:hAnsi="Times New Roman" w:cs="Times New Roman"/>
          <w:sz w:val="20"/>
          <w:szCs w:val="20"/>
          <w:u w:val="single"/>
        </w:rPr>
        <w:t>группу работ</w:t>
      </w:r>
      <w:r w:rsidRPr="00B869DA">
        <w:rPr>
          <w:rFonts w:ascii="Times New Roman" w:hAnsi="Times New Roman" w:cs="Times New Roman"/>
          <w:sz w:val="20"/>
          <w:szCs w:val="20"/>
        </w:rPr>
        <w:t xml:space="preserve">, наличие контракта на выполнение которых требуется для подтверждения участниками закупки соответствия требованиям </w:t>
      </w:r>
      <w:hyperlink r:id="rId32" w:history="1">
        <w:r w:rsidRPr="00B869DA">
          <w:rPr>
            <w:rStyle w:val="a4"/>
            <w:rFonts w:ascii="Times New Roman" w:hAnsi="Times New Roman" w:cs="Times New Roman"/>
            <w:color w:val="auto"/>
            <w:sz w:val="20"/>
            <w:szCs w:val="20"/>
          </w:rPr>
          <w:t>пункта 2</w:t>
        </w:r>
      </w:hyperlink>
      <w:r w:rsidRPr="00B869DA">
        <w:rPr>
          <w:rFonts w:ascii="Times New Roman" w:hAnsi="Times New Roman" w:cs="Times New Roman"/>
          <w:sz w:val="20"/>
          <w:szCs w:val="20"/>
        </w:rPr>
        <w:t xml:space="preserve"> приложения N 1 к постановлению N 99.</w:t>
      </w:r>
    </w:p>
    <w:p w:rsidR="00B869DA" w:rsidRPr="00B869DA" w:rsidRDefault="00B869DA" w:rsidP="00B869DA">
      <w:pPr>
        <w:pStyle w:val="a5"/>
        <w:jc w:val="both"/>
        <w:rPr>
          <w:rFonts w:ascii="Times New Roman" w:hAnsi="Times New Roman" w:cs="Times New Roman"/>
          <w:sz w:val="20"/>
          <w:szCs w:val="20"/>
        </w:rPr>
      </w:pPr>
      <w:r w:rsidRPr="00B869DA">
        <w:rPr>
          <w:rFonts w:ascii="Times New Roman" w:hAnsi="Times New Roman" w:cs="Times New Roman"/>
          <w:bCs/>
          <w:sz w:val="20"/>
          <w:szCs w:val="20"/>
        </w:rPr>
        <w:lastRenderedPageBreak/>
        <w:t xml:space="preserve">Таким образом, </w:t>
      </w:r>
      <w:r w:rsidRPr="00B869DA">
        <w:rPr>
          <w:rFonts w:ascii="Times New Roman" w:hAnsi="Times New Roman" w:cs="Times New Roman"/>
          <w:sz w:val="20"/>
          <w:szCs w:val="20"/>
        </w:rPr>
        <w:t>Заказчик не устанавливает дополнительные требования к участникам закупки в соответствии с требования статьи 31 Закона о контрактной системе и постановления Правительства № 99 от 14 февраля 2015 года, нарушая тем самым законодательство.</w:t>
      </w:r>
    </w:p>
    <w:p w:rsidR="002779AB" w:rsidRPr="00B869DA" w:rsidRDefault="002779AB" w:rsidP="00661F01">
      <w:pPr>
        <w:pStyle w:val="a5"/>
        <w:rPr>
          <w:rFonts w:ascii="Times New Roman" w:hAnsi="Times New Roman" w:cs="Times New Roman"/>
          <w:sz w:val="20"/>
          <w:szCs w:val="20"/>
        </w:rPr>
      </w:pPr>
    </w:p>
    <w:p w:rsidR="00C65DCF" w:rsidRPr="00B869DA" w:rsidRDefault="00C65DCF" w:rsidP="002B3A35">
      <w:pPr>
        <w:pStyle w:val="a5"/>
        <w:rPr>
          <w:rFonts w:ascii="Times New Roman" w:hAnsi="Times New Roman" w:cs="Times New Roman"/>
          <w:bCs/>
          <w:sz w:val="20"/>
          <w:szCs w:val="20"/>
        </w:rPr>
      </w:pPr>
    </w:p>
    <w:p w:rsidR="00CB4B36" w:rsidRPr="00B869DA" w:rsidRDefault="00CB4B36" w:rsidP="009312FC">
      <w:pPr>
        <w:pStyle w:val="a5"/>
        <w:jc w:val="both"/>
        <w:rPr>
          <w:rFonts w:ascii="Times New Roman" w:hAnsi="Times New Roman" w:cs="Times New Roman"/>
          <w:sz w:val="20"/>
          <w:szCs w:val="20"/>
        </w:rPr>
      </w:pPr>
      <w:r w:rsidRPr="00B869DA">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CB4B36" w:rsidRPr="00B869DA" w:rsidRDefault="00CB4B36" w:rsidP="00520FC3">
      <w:pPr>
        <w:pStyle w:val="a5"/>
        <w:rPr>
          <w:rFonts w:ascii="Times New Roman" w:hAnsi="Times New Roman" w:cs="Times New Roman"/>
          <w:sz w:val="20"/>
          <w:szCs w:val="20"/>
        </w:rPr>
      </w:pPr>
    </w:p>
    <w:p w:rsidR="00492DAA" w:rsidRPr="00B869DA" w:rsidRDefault="00492DAA" w:rsidP="00520FC3">
      <w:pPr>
        <w:pStyle w:val="a5"/>
        <w:rPr>
          <w:rFonts w:ascii="Times New Roman" w:hAnsi="Times New Roman" w:cs="Times New Roman"/>
          <w:sz w:val="20"/>
          <w:szCs w:val="20"/>
        </w:rPr>
      </w:pPr>
    </w:p>
    <w:p w:rsidR="00CB03B6" w:rsidRPr="00B869DA" w:rsidRDefault="005153FC" w:rsidP="00520FC3">
      <w:pPr>
        <w:pStyle w:val="a5"/>
        <w:rPr>
          <w:rFonts w:ascii="Times New Roman" w:hAnsi="Times New Roman" w:cs="Times New Roman"/>
          <w:sz w:val="20"/>
          <w:szCs w:val="20"/>
        </w:rPr>
      </w:pPr>
      <w:r w:rsidRPr="00B869DA">
        <w:rPr>
          <w:rFonts w:ascii="Times New Roman" w:hAnsi="Times New Roman" w:cs="Times New Roman"/>
          <w:sz w:val="20"/>
          <w:szCs w:val="20"/>
        </w:rPr>
        <w:t>Приложения:</w:t>
      </w:r>
    </w:p>
    <w:p w:rsidR="00FF4625" w:rsidRPr="00B869DA" w:rsidRDefault="008E0809" w:rsidP="00520FC3">
      <w:pPr>
        <w:pStyle w:val="a5"/>
        <w:rPr>
          <w:rFonts w:ascii="Times New Roman" w:hAnsi="Times New Roman" w:cs="Times New Roman"/>
          <w:sz w:val="20"/>
          <w:szCs w:val="20"/>
        </w:rPr>
      </w:pPr>
      <w:r w:rsidRPr="00B869DA">
        <w:rPr>
          <w:rFonts w:ascii="Times New Roman" w:hAnsi="Times New Roman" w:cs="Times New Roman"/>
          <w:sz w:val="20"/>
          <w:szCs w:val="20"/>
        </w:rPr>
        <w:t>1</w:t>
      </w:r>
      <w:r w:rsidR="001E348A" w:rsidRPr="00B869DA">
        <w:rPr>
          <w:rFonts w:ascii="Times New Roman" w:hAnsi="Times New Roman" w:cs="Times New Roman"/>
          <w:sz w:val="20"/>
          <w:szCs w:val="20"/>
        </w:rPr>
        <w:t>.</w:t>
      </w:r>
      <w:r w:rsidR="00FF4625" w:rsidRPr="00B869DA">
        <w:rPr>
          <w:rFonts w:ascii="Times New Roman" w:hAnsi="Times New Roman" w:cs="Times New Roman"/>
          <w:sz w:val="20"/>
          <w:szCs w:val="20"/>
        </w:rPr>
        <w:t>Приказ №1 о вступлении в должность директора ООО «СТРОЙИНВЕСТ»</w:t>
      </w:r>
    </w:p>
    <w:p w:rsidR="006D6015" w:rsidRPr="00B869DA" w:rsidRDefault="0087692C" w:rsidP="00520FC3">
      <w:pPr>
        <w:pStyle w:val="a5"/>
        <w:rPr>
          <w:rFonts w:ascii="Times New Roman" w:hAnsi="Times New Roman" w:cs="Times New Roman"/>
          <w:sz w:val="20"/>
          <w:szCs w:val="20"/>
        </w:rPr>
      </w:pPr>
      <w:r w:rsidRPr="00B869DA">
        <w:rPr>
          <w:rFonts w:ascii="Times New Roman" w:hAnsi="Times New Roman" w:cs="Times New Roman"/>
          <w:sz w:val="20"/>
          <w:szCs w:val="20"/>
        </w:rPr>
        <w:t>2.</w:t>
      </w:r>
      <w:r w:rsidR="002779AB" w:rsidRPr="00B869DA">
        <w:rPr>
          <w:rFonts w:ascii="Times New Roman" w:hAnsi="Times New Roman" w:cs="Times New Roman"/>
          <w:sz w:val="20"/>
          <w:szCs w:val="20"/>
        </w:rPr>
        <w:t>Аукцион</w:t>
      </w:r>
      <w:r w:rsidR="00543006" w:rsidRPr="00B869DA">
        <w:rPr>
          <w:rFonts w:ascii="Times New Roman" w:hAnsi="Times New Roman" w:cs="Times New Roman"/>
          <w:sz w:val="20"/>
          <w:szCs w:val="20"/>
        </w:rPr>
        <w:t>ная документация</w:t>
      </w:r>
    </w:p>
    <w:p w:rsidR="00BE0582" w:rsidRPr="00B869DA" w:rsidRDefault="00BE0582" w:rsidP="00520FC3">
      <w:pPr>
        <w:pStyle w:val="a5"/>
        <w:rPr>
          <w:rFonts w:ascii="Times New Roman" w:hAnsi="Times New Roman" w:cs="Times New Roman"/>
          <w:sz w:val="20"/>
          <w:szCs w:val="20"/>
        </w:rPr>
      </w:pPr>
    </w:p>
    <w:p w:rsidR="008E0809" w:rsidRPr="00B869DA" w:rsidRDefault="00FF4625" w:rsidP="008E0809">
      <w:pPr>
        <w:pStyle w:val="a5"/>
        <w:jc w:val="center"/>
        <w:rPr>
          <w:rFonts w:ascii="Times New Roman" w:hAnsi="Times New Roman" w:cs="Times New Roman"/>
          <w:sz w:val="20"/>
          <w:szCs w:val="20"/>
        </w:rPr>
      </w:pPr>
      <w:r w:rsidRPr="00B869DA">
        <w:rPr>
          <w:rFonts w:ascii="Times New Roman" w:hAnsi="Times New Roman" w:cs="Times New Roman"/>
          <w:sz w:val="20"/>
          <w:szCs w:val="20"/>
        </w:rPr>
        <w:t>Директор ________</w:t>
      </w:r>
      <w:r w:rsidR="00C33AD5" w:rsidRPr="00B869DA">
        <w:rPr>
          <w:rFonts w:ascii="Times New Roman" w:hAnsi="Times New Roman" w:cs="Times New Roman"/>
          <w:sz w:val="20"/>
          <w:szCs w:val="20"/>
        </w:rPr>
        <w:softHyphen/>
      </w:r>
      <w:r w:rsidR="00C33AD5" w:rsidRPr="00B869DA">
        <w:rPr>
          <w:rFonts w:ascii="Times New Roman" w:hAnsi="Times New Roman" w:cs="Times New Roman"/>
          <w:sz w:val="20"/>
          <w:szCs w:val="20"/>
        </w:rPr>
        <w:softHyphen/>
      </w:r>
      <w:r w:rsidR="00C33AD5" w:rsidRPr="00B869DA">
        <w:rPr>
          <w:rFonts w:ascii="Times New Roman" w:hAnsi="Times New Roman" w:cs="Times New Roman"/>
          <w:sz w:val="20"/>
          <w:szCs w:val="20"/>
        </w:rPr>
        <w:softHyphen/>
      </w:r>
      <w:r w:rsidR="00C33AD5" w:rsidRPr="00B869DA">
        <w:rPr>
          <w:rFonts w:ascii="Times New Roman" w:hAnsi="Times New Roman" w:cs="Times New Roman"/>
          <w:sz w:val="20"/>
          <w:szCs w:val="20"/>
        </w:rPr>
        <w:softHyphen/>
      </w:r>
      <w:r w:rsidR="00C33AD5" w:rsidRPr="00B869DA">
        <w:rPr>
          <w:rFonts w:ascii="Times New Roman" w:hAnsi="Times New Roman" w:cs="Times New Roman"/>
          <w:sz w:val="20"/>
          <w:szCs w:val="20"/>
        </w:rPr>
        <w:softHyphen/>
      </w:r>
      <w:r w:rsidR="00C33AD5" w:rsidRPr="00B869DA">
        <w:rPr>
          <w:rFonts w:ascii="Times New Roman" w:hAnsi="Times New Roman" w:cs="Times New Roman"/>
          <w:sz w:val="20"/>
          <w:szCs w:val="20"/>
        </w:rPr>
        <w:softHyphen/>
      </w:r>
      <w:r w:rsidR="00C33AD5" w:rsidRPr="00B869DA">
        <w:rPr>
          <w:rFonts w:ascii="Times New Roman" w:hAnsi="Times New Roman" w:cs="Times New Roman"/>
          <w:sz w:val="20"/>
          <w:szCs w:val="20"/>
        </w:rPr>
        <w:softHyphen/>
      </w:r>
      <w:r w:rsidR="00C33AD5" w:rsidRPr="00B869DA">
        <w:rPr>
          <w:rFonts w:ascii="Times New Roman" w:hAnsi="Times New Roman" w:cs="Times New Roman"/>
          <w:sz w:val="20"/>
          <w:szCs w:val="20"/>
        </w:rPr>
        <w:softHyphen/>
        <w:t>_______</w:t>
      </w:r>
      <w:r w:rsidRPr="00B869DA">
        <w:rPr>
          <w:rFonts w:ascii="Times New Roman" w:hAnsi="Times New Roman" w:cs="Times New Roman"/>
          <w:sz w:val="20"/>
          <w:szCs w:val="20"/>
        </w:rPr>
        <w:t>__</w:t>
      </w:r>
      <w:r w:rsidR="008E0809" w:rsidRPr="00B869DA">
        <w:rPr>
          <w:rFonts w:ascii="Times New Roman" w:hAnsi="Times New Roman" w:cs="Times New Roman"/>
          <w:sz w:val="20"/>
          <w:szCs w:val="20"/>
        </w:rPr>
        <w:t>Т.А. Александрова</w:t>
      </w:r>
    </w:p>
    <w:bookmarkEnd w:id="0"/>
    <w:p w:rsidR="00244753" w:rsidRPr="00B869DA" w:rsidRDefault="00244753" w:rsidP="00520FC3">
      <w:pPr>
        <w:pStyle w:val="a5"/>
        <w:rPr>
          <w:rFonts w:ascii="Times New Roman" w:hAnsi="Times New Roman" w:cs="Times New Roman"/>
          <w:sz w:val="20"/>
          <w:szCs w:val="20"/>
        </w:rPr>
      </w:pPr>
    </w:p>
    <w:sectPr w:rsidR="00244753" w:rsidRPr="00B869DA" w:rsidSect="00293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82" w:rsidRDefault="00ED0682" w:rsidP="00ED0682">
      <w:pPr>
        <w:spacing w:after="0" w:line="240" w:lineRule="auto"/>
      </w:pPr>
      <w:r>
        <w:separator/>
      </w:r>
    </w:p>
  </w:endnote>
  <w:endnote w:type="continuationSeparator" w:id="0">
    <w:p w:rsidR="00ED0682" w:rsidRDefault="00ED0682" w:rsidP="00ED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82" w:rsidRDefault="00ED0682" w:rsidP="00ED0682">
      <w:pPr>
        <w:spacing w:after="0" w:line="240" w:lineRule="auto"/>
      </w:pPr>
      <w:r>
        <w:separator/>
      </w:r>
    </w:p>
  </w:footnote>
  <w:footnote w:type="continuationSeparator" w:id="0">
    <w:p w:rsidR="00ED0682" w:rsidRDefault="00ED0682" w:rsidP="00ED0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0"/>
    <w:multiLevelType w:val="multilevel"/>
    <w:tmpl w:val="7C5E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E4989"/>
    <w:multiLevelType w:val="multilevel"/>
    <w:tmpl w:val="A5C8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D535B"/>
    <w:multiLevelType w:val="multilevel"/>
    <w:tmpl w:val="289C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84FE7"/>
    <w:multiLevelType w:val="hybridMultilevel"/>
    <w:tmpl w:val="33C450C4"/>
    <w:lvl w:ilvl="0" w:tplc="F9C6B6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B67F7"/>
    <w:multiLevelType w:val="multilevel"/>
    <w:tmpl w:val="5B9A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E35B3"/>
    <w:multiLevelType w:val="multilevel"/>
    <w:tmpl w:val="9C8C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977DA"/>
    <w:multiLevelType w:val="multilevel"/>
    <w:tmpl w:val="4EE8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12B4"/>
    <w:multiLevelType w:val="multilevel"/>
    <w:tmpl w:val="5D98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792EAB"/>
    <w:multiLevelType w:val="multilevel"/>
    <w:tmpl w:val="0568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C37DF"/>
    <w:multiLevelType w:val="multilevel"/>
    <w:tmpl w:val="672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2245C"/>
    <w:multiLevelType w:val="multilevel"/>
    <w:tmpl w:val="496E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D23748"/>
    <w:multiLevelType w:val="multilevel"/>
    <w:tmpl w:val="11AC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F206D"/>
    <w:multiLevelType w:val="multilevel"/>
    <w:tmpl w:val="51A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7026B"/>
    <w:multiLevelType w:val="multilevel"/>
    <w:tmpl w:val="EB6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DD5499"/>
    <w:multiLevelType w:val="multilevel"/>
    <w:tmpl w:val="81BA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606A32"/>
    <w:multiLevelType w:val="multilevel"/>
    <w:tmpl w:val="7746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575B04"/>
    <w:multiLevelType w:val="multilevel"/>
    <w:tmpl w:val="C784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B82377"/>
    <w:multiLevelType w:val="hybridMultilevel"/>
    <w:tmpl w:val="359AD644"/>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55957583"/>
    <w:multiLevelType w:val="multilevel"/>
    <w:tmpl w:val="DD2A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EA45FFC"/>
    <w:multiLevelType w:val="multilevel"/>
    <w:tmpl w:val="1F00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BC09A7"/>
    <w:multiLevelType w:val="multilevel"/>
    <w:tmpl w:val="FEDC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A669D0"/>
    <w:multiLevelType w:val="multilevel"/>
    <w:tmpl w:val="49BE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15"/>
  </w:num>
  <w:num w:numId="4">
    <w:abstractNumId w:val="21"/>
  </w:num>
  <w:num w:numId="5">
    <w:abstractNumId w:val="3"/>
  </w:num>
  <w:num w:numId="6">
    <w:abstractNumId w:val="16"/>
  </w:num>
  <w:num w:numId="7">
    <w:abstractNumId w:val="7"/>
  </w:num>
  <w:num w:numId="8">
    <w:abstractNumId w:val="1"/>
  </w:num>
  <w:num w:numId="9">
    <w:abstractNumId w:val="22"/>
  </w:num>
  <w:num w:numId="10">
    <w:abstractNumId w:val="20"/>
  </w:num>
  <w:num w:numId="11">
    <w:abstractNumId w:val="6"/>
  </w:num>
  <w:num w:numId="12">
    <w:abstractNumId w:val="14"/>
  </w:num>
  <w:num w:numId="13">
    <w:abstractNumId w:val="8"/>
  </w:num>
  <w:num w:numId="14">
    <w:abstractNumId w:val="0"/>
  </w:num>
  <w:num w:numId="15">
    <w:abstractNumId w:val="9"/>
  </w:num>
  <w:num w:numId="16">
    <w:abstractNumId w:val="4"/>
  </w:num>
  <w:num w:numId="17">
    <w:abstractNumId w:val="18"/>
  </w:num>
  <w:num w:numId="18">
    <w:abstractNumId w:val="11"/>
  </w:num>
  <w:num w:numId="19">
    <w:abstractNumId w:val="5"/>
  </w:num>
  <w:num w:numId="20">
    <w:abstractNumId w:val="17"/>
  </w:num>
  <w:num w:numId="21">
    <w:abstractNumId w:val="2"/>
  </w:num>
  <w:num w:numId="22">
    <w:abstractNumId w:val="13"/>
  </w:num>
  <w:num w:numId="2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0303"/>
    <w:rsid w:val="0000102F"/>
    <w:rsid w:val="00003DDA"/>
    <w:rsid w:val="000065A2"/>
    <w:rsid w:val="00014228"/>
    <w:rsid w:val="000146E9"/>
    <w:rsid w:val="0001488A"/>
    <w:rsid w:val="00020030"/>
    <w:rsid w:val="00020A07"/>
    <w:rsid w:val="0002573E"/>
    <w:rsid w:val="000316A8"/>
    <w:rsid w:val="00032658"/>
    <w:rsid w:val="00035DE7"/>
    <w:rsid w:val="000529EB"/>
    <w:rsid w:val="000566E7"/>
    <w:rsid w:val="00062167"/>
    <w:rsid w:val="00062511"/>
    <w:rsid w:val="00075E7F"/>
    <w:rsid w:val="00077257"/>
    <w:rsid w:val="000805A2"/>
    <w:rsid w:val="00081D22"/>
    <w:rsid w:val="00081D6C"/>
    <w:rsid w:val="0008300B"/>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28C4"/>
    <w:rsid w:val="00105C48"/>
    <w:rsid w:val="0010645D"/>
    <w:rsid w:val="00107589"/>
    <w:rsid w:val="00111051"/>
    <w:rsid w:val="00113974"/>
    <w:rsid w:val="00115643"/>
    <w:rsid w:val="0011572B"/>
    <w:rsid w:val="001236DE"/>
    <w:rsid w:val="00130D89"/>
    <w:rsid w:val="00133371"/>
    <w:rsid w:val="001356DC"/>
    <w:rsid w:val="00137A58"/>
    <w:rsid w:val="00147FE2"/>
    <w:rsid w:val="00153609"/>
    <w:rsid w:val="001632FC"/>
    <w:rsid w:val="00164E68"/>
    <w:rsid w:val="00166B1F"/>
    <w:rsid w:val="00172E86"/>
    <w:rsid w:val="001741FB"/>
    <w:rsid w:val="00175BF0"/>
    <w:rsid w:val="00176140"/>
    <w:rsid w:val="00176249"/>
    <w:rsid w:val="00182AC3"/>
    <w:rsid w:val="00183507"/>
    <w:rsid w:val="0018454C"/>
    <w:rsid w:val="00184B2D"/>
    <w:rsid w:val="00190779"/>
    <w:rsid w:val="00196DDE"/>
    <w:rsid w:val="00196E07"/>
    <w:rsid w:val="001A01A4"/>
    <w:rsid w:val="001A14F0"/>
    <w:rsid w:val="001A1D49"/>
    <w:rsid w:val="001A2A9B"/>
    <w:rsid w:val="001A5558"/>
    <w:rsid w:val="001B28D4"/>
    <w:rsid w:val="001B2987"/>
    <w:rsid w:val="001C2F21"/>
    <w:rsid w:val="001C65AB"/>
    <w:rsid w:val="001D3697"/>
    <w:rsid w:val="001D719A"/>
    <w:rsid w:val="001E348A"/>
    <w:rsid w:val="001E3853"/>
    <w:rsid w:val="001E3D2B"/>
    <w:rsid w:val="001E473C"/>
    <w:rsid w:val="001E6FCA"/>
    <w:rsid w:val="001F33A6"/>
    <w:rsid w:val="001F3A4E"/>
    <w:rsid w:val="001F4F08"/>
    <w:rsid w:val="002008C3"/>
    <w:rsid w:val="002051F2"/>
    <w:rsid w:val="00212159"/>
    <w:rsid w:val="00215639"/>
    <w:rsid w:val="00220F77"/>
    <w:rsid w:val="002228DC"/>
    <w:rsid w:val="00227CEC"/>
    <w:rsid w:val="00231F64"/>
    <w:rsid w:val="00233BEA"/>
    <w:rsid w:val="00237AB3"/>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6707"/>
    <w:rsid w:val="002779AB"/>
    <w:rsid w:val="00280D56"/>
    <w:rsid w:val="00290233"/>
    <w:rsid w:val="00291E51"/>
    <w:rsid w:val="00293F9D"/>
    <w:rsid w:val="002948A6"/>
    <w:rsid w:val="00297C04"/>
    <w:rsid w:val="002A3946"/>
    <w:rsid w:val="002A7710"/>
    <w:rsid w:val="002B3A35"/>
    <w:rsid w:val="002B4186"/>
    <w:rsid w:val="002B45DA"/>
    <w:rsid w:val="002B48B3"/>
    <w:rsid w:val="002B7BA1"/>
    <w:rsid w:val="002D018F"/>
    <w:rsid w:val="002D2B33"/>
    <w:rsid w:val="002D6C29"/>
    <w:rsid w:val="002E1A1B"/>
    <w:rsid w:val="002E31FB"/>
    <w:rsid w:val="002E384D"/>
    <w:rsid w:val="002E5B3D"/>
    <w:rsid w:val="002F05D0"/>
    <w:rsid w:val="002F1DA3"/>
    <w:rsid w:val="002F2C9C"/>
    <w:rsid w:val="002F5E11"/>
    <w:rsid w:val="002F6A4E"/>
    <w:rsid w:val="002F7555"/>
    <w:rsid w:val="00300A30"/>
    <w:rsid w:val="00301215"/>
    <w:rsid w:val="00301B3C"/>
    <w:rsid w:val="00303004"/>
    <w:rsid w:val="003037FF"/>
    <w:rsid w:val="003041B4"/>
    <w:rsid w:val="00312361"/>
    <w:rsid w:val="00315CEB"/>
    <w:rsid w:val="00316DA3"/>
    <w:rsid w:val="00324AE3"/>
    <w:rsid w:val="00332761"/>
    <w:rsid w:val="00340AA7"/>
    <w:rsid w:val="0034197B"/>
    <w:rsid w:val="0034501C"/>
    <w:rsid w:val="0035138C"/>
    <w:rsid w:val="0035227A"/>
    <w:rsid w:val="00356151"/>
    <w:rsid w:val="003561BA"/>
    <w:rsid w:val="00357B1F"/>
    <w:rsid w:val="003606BB"/>
    <w:rsid w:val="003619DF"/>
    <w:rsid w:val="00365D92"/>
    <w:rsid w:val="00367A6D"/>
    <w:rsid w:val="00370099"/>
    <w:rsid w:val="0037205B"/>
    <w:rsid w:val="00376276"/>
    <w:rsid w:val="003772F8"/>
    <w:rsid w:val="00385229"/>
    <w:rsid w:val="0039151A"/>
    <w:rsid w:val="003929BD"/>
    <w:rsid w:val="003939B9"/>
    <w:rsid w:val="00394479"/>
    <w:rsid w:val="00395593"/>
    <w:rsid w:val="003962F0"/>
    <w:rsid w:val="003969F1"/>
    <w:rsid w:val="00396E7F"/>
    <w:rsid w:val="003A231B"/>
    <w:rsid w:val="003A2E85"/>
    <w:rsid w:val="003A402D"/>
    <w:rsid w:val="003A47F4"/>
    <w:rsid w:val="003B0C9E"/>
    <w:rsid w:val="003B30C1"/>
    <w:rsid w:val="003B6E0A"/>
    <w:rsid w:val="003C3EBA"/>
    <w:rsid w:val="003C466C"/>
    <w:rsid w:val="003C4692"/>
    <w:rsid w:val="003C5102"/>
    <w:rsid w:val="003C6CDE"/>
    <w:rsid w:val="003D0C71"/>
    <w:rsid w:val="003D4B8D"/>
    <w:rsid w:val="003D5390"/>
    <w:rsid w:val="003E4E1A"/>
    <w:rsid w:val="003E50FC"/>
    <w:rsid w:val="003F0451"/>
    <w:rsid w:val="003F0C2E"/>
    <w:rsid w:val="003F3872"/>
    <w:rsid w:val="0040438C"/>
    <w:rsid w:val="00404824"/>
    <w:rsid w:val="00406295"/>
    <w:rsid w:val="0040635D"/>
    <w:rsid w:val="0041199D"/>
    <w:rsid w:val="00412B49"/>
    <w:rsid w:val="00420D31"/>
    <w:rsid w:val="00422C75"/>
    <w:rsid w:val="00425418"/>
    <w:rsid w:val="004276E9"/>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081"/>
    <w:rsid w:val="00461870"/>
    <w:rsid w:val="00464030"/>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2DAA"/>
    <w:rsid w:val="0049422C"/>
    <w:rsid w:val="004A0806"/>
    <w:rsid w:val="004A0B26"/>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4F2816"/>
    <w:rsid w:val="004F61CD"/>
    <w:rsid w:val="0050131C"/>
    <w:rsid w:val="005014E3"/>
    <w:rsid w:val="00501F2B"/>
    <w:rsid w:val="00502F84"/>
    <w:rsid w:val="0050321E"/>
    <w:rsid w:val="00510A9A"/>
    <w:rsid w:val="00515224"/>
    <w:rsid w:val="005153FC"/>
    <w:rsid w:val="0051651F"/>
    <w:rsid w:val="0051780A"/>
    <w:rsid w:val="0052031D"/>
    <w:rsid w:val="00520FC3"/>
    <w:rsid w:val="00541A92"/>
    <w:rsid w:val="00543006"/>
    <w:rsid w:val="00543644"/>
    <w:rsid w:val="00545B81"/>
    <w:rsid w:val="005469B7"/>
    <w:rsid w:val="00562B82"/>
    <w:rsid w:val="00570FD3"/>
    <w:rsid w:val="00573F9D"/>
    <w:rsid w:val="00575F13"/>
    <w:rsid w:val="0057757A"/>
    <w:rsid w:val="00583747"/>
    <w:rsid w:val="0058760A"/>
    <w:rsid w:val="00591302"/>
    <w:rsid w:val="005A2355"/>
    <w:rsid w:val="005B27D8"/>
    <w:rsid w:val="005B3C55"/>
    <w:rsid w:val="005B4B2A"/>
    <w:rsid w:val="005B525D"/>
    <w:rsid w:val="005B7836"/>
    <w:rsid w:val="005C1502"/>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45AE"/>
    <w:rsid w:val="0060585E"/>
    <w:rsid w:val="00606CAF"/>
    <w:rsid w:val="0060755D"/>
    <w:rsid w:val="00617FD3"/>
    <w:rsid w:val="00623F67"/>
    <w:rsid w:val="0063610B"/>
    <w:rsid w:val="00640A76"/>
    <w:rsid w:val="0064213C"/>
    <w:rsid w:val="00642946"/>
    <w:rsid w:val="00657DF3"/>
    <w:rsid w:val="00661F01"/>
    <w:rsid w:val="006630EB"/>
    <w:rsid w:val="00666A62"/>
    <w:rsid w:val="00673087"/>
    <w:rsid w:val="006731BC"/>
    <w:rsid w:val="00673425"/>
    <w:rsid w:val="00675DC4"/>
    <w:rsid w:val="00675F2A"/>
    <w:rsid w:val="00676BF8"/>
    <w:rsid w:val="00680554"/>
    <w:rsid w:val="00691A35"/>
    <w:rsid w:val="006A0B20"/>
    <w:rsid w:val="006A128F"/>
    <w:rsid w:val="006A7765"/>
    <w:rsid w:val="006B09A2"/>
    <w:rsid w:val="006B0EC0"/>
    <w:rsid w:val="006B64D7"/>
    <w:rsid w:val="006C404B"/>
    <w:rsid w:val="006C561D"/>
    <w:rsid w:val="006D4059"/>
    <w:rsid w:val="006D6015"/>
    <w:rsid w:val="006D7756"/>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43FC9"/>
    <w:rsid w:val="007460C6"/>
    <w:rsid w:val="0074649E"/>
    <w:rsid w:val="00746B62"/>
    <w:rsid w:val="0075144C"/>
    <w:rsid w:val="00751B04"/>
    <w:rsid w:val="007577AC"/>
    <w:rsid w:val="0076114E"/>
    <w:rsid w:val="00762A41"/>
    <w:rsid w:val="007640E5"/>
    <w:rsid w:val="00764768"/>
    <w:rsid w:val="0076648B"/>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2A9E"/>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81180D"/>
    <w:rsid w:val="008166AC"/>
    <w:rsid w:val="008229FD"/>
    <w:rsid w:val="00823D9C"/>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969A0"/>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4F07"/>
    <w:rsid w:val="008F5567"/>
    <w:rsid w:val="008F6A0D"/>
    <w:rsid w:val="0090072F"/>
    <w:rsid w:val="00902599"/>
    <w:rsid w:val="00906681"/>
    <w:rsid w:val="009123BD"/>
    <w:rsid w:val="00912824"/>
    <w:rsid w:val="009135FC"/>
    <w:rsid w:val="00914EE2"/>
    <w:rsid w:val="009157BA"/>
    <w:rsid w:val="00916679"/>
    <w:rsid w:val="009203AD"/>
    <w:rsid w:val="00926222"/>
    <w:rsid w:val="009312FC"/>
    <w:rsid w:val="009315BF"/>
    <w:rsid w:val="00935CEB"/>
    <w:rsid w:val="00936F5B"/>
    <w:rsid w:val="00940972"/>
    <w:rsid w:val="009409F7"/>
    <w:rsid w:val="00940C02"/>
    <w:rsid w:val="00944E32"/>
    <w:rsid w:val="00947453"/>
    <w:rsid w:val="0094773A"/>
    <w:rsid w:val="00950E98"/>
    <w:rsid w:val="009513C8"/>
    <w:rsid w:val="0095493E"/>
    <w:rsid w:val="00962198"/>
    <w:rsid w:val="009625D1"/>
    <w:rsid w:val="0096458B"/>
    <w:rsid w:val="009803F3"/>
    <w:rsid w:val="00980BC9"/>
    <w:rsid w:val="00981DD5"/>
    <w:rsid w:val="00983023"/>
    <w:rsid w:val="00986801"/>
    <w:rsid w:val="00987390"/>
    <w:rsid w:val="009900C3"/>
    <w:rsid w:val="00990868"/>
    <w:rsid w:val="00991F61"/>
    <w:rsid w:val="009923B2"/>
    <w:rsid w:val="0099259C"/>
    <w:rsid w:val="00994E77"/>
    <w:rsid w:val="00997D61"/>
    <w:rsid w:val="009A452A"/>
    <w:rsid w:val="009B2F71"/>
    <w:rsid w:val="009B60B7"/>
    <w:rsid w:val="009C0E7D"/>
    <w:rsid w:val="009C4E1A"/>
    <w:rsid w:val="009C643F"/>
    <w:rsid w:val="009C64BD"/>
    <w:rsid w:val="009C7D2A"/>
    <w:rsid w:val="009C7FF9"/>
    <w:rsid w:val="009D5355"/>
    <w:rsid w:val="009E1CF4"/>
    <w:rsid w:val="009E26B3"/>
    <w:rsid w:val="009E6A30"/>
    <w:rsid w:val="009F13F7"/>
    <w:rsid w:val="00A01AE3"/>
    <w:rsid w:val="00A02267"/>
    <w:rsid w:val="00A04DA7"/>
    <w:rsid w:val="00A13B0C"/>
    <w:rsid w:val="00A21029"/>
    <w:rsid w:val="00A2117D"/>
    <w:rsid w:val="00A218C1"/>
    <w:rsid w:val="00A21D9F"/>
    <w:rsid w:val="00A24E5E"/>
    <w:rsid w:val="00A31DDD"/>
    <w:rsid w:val="00A32D66"/>
    <w:rsid w:val="00A32E60"/>
    <w:rsid w:val="00A343E2"/>
    <w:rsid w:val="00A42AD3"/>
    <w:rsid w:val="00A576B8"/>
    <w:rsid w:val="00A605FF"/>
    <w:rsid w:val="00A62BC7"/>
    <w:rsid w:val="00A62C1C"/>
    <w:rsid w:val="00A62EDE"/>
    <w:rsid w:val="00A633AF"/>
    <w:rsid w:val="00A641B4"/>
    <w:rsid w:val="00A64A71"/>
    <w:rsid w:val="00A67040"/>
    <w:rsid w:val="00A71EFB"/>
    <w:rsid w:val="00A7331E"/>
    <w:rsid w:val="00A75166"/>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D4066"/>
    <w:rsid w:val="00AD588C"/>
    <w:rsid w:val="00AD74F9"/>
    <w:rsid w:val="00AE19F7"/>
    <w:rsid w:val="00AE53A5"/>
    <w:rsid w:val="00AF4DB1"/>
    <w:rsid w:val="00AF4E10"/>
    <w:rsid w:val="00AF590F"/>
    <w:rsid w:val="00B03D00"/>
    <w:rsid w:val="00B06417"/>
    <w:rsid w:val="00B07DE6"/>
    <w:rsid w:val="00B07E0F"/>
    <w:rsid w:val="00B109BA"/>
    <w:rsid w:val="00B17364"/>
    <w:rsid w:val="00B21011"/>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57E69"/>
    <w:rsid w:val="00B6298B"/>
    <w:rsid w:val="00B67624"/>
    <w:rsid w:val="00B72182"/>
    <w:rsid w:val="00B722D5"/>
    <w:rsid w:val="00B7286E"/>
    <w:rsid w:val="00B76529"/>
    <w:rsid w:val="00B80794"/>
    <w:rsid w:val="00B819D2"/>
    <w:rsid w:val="00B83E12"/>
    <w:rsid w:val="00B844DB"/>
    <w:rsid w:val="00B8635F"/>
    <w:rsid w:val="00B869DA"/>
    <w:rsid w:val="00B96666"/>
    <w:rsid w:val="00BA159B"/>
    <w:rsid w:val="00BA2D58"/>
    <w:rsid w:val="00BA5558"/>
    <w:rsid w:val="00BA6CB7"/>
    <w:rsid w:val="00BA6F2C"/>
    <w:rsid w:val="00BB08C9"/>
    <w:rsid w:val="00BB2D21"/>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33AD5"/>
    <w:rsid w:val="00C33BF5"/>
    <w:rsid w:val="00C35F13"/>
    <w:rsid w:val="00C42079"/>
    <w:rsid w:val="00C517A9"/>
    <w:rsid w:val="00C55612"/>
    <w:rsid w:val="00C565DE"/>
    <w:rsid w:val="00C65DCF"/>
    <w:rsid w:val="00C6782A"/>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3405D"/>
    <w:rsid w:val="00D3438B"/>
    <w:rsid w:val="00D42E45"/>
    <w:rsid w:val="00D440BA"/>
    <w:rsid w:val="00D57ECF"/>
    <w:rsid w:val="00D6090B"/>
    <w:rsid w:val="00D61781"/>
    <w:rsid w:val="00D62FDD"/>
    <w:rsid w:val="00D655D1"/>
    <w:rsid w:val="00D6565E"/>
    <w:rsid w:val="00D706D7"/>
    <w:rsid w:val="00D729EE"/>
    <w:rsid w:val="00D72D68"/>
    <w:rsid w:val="00D75C2C"/>
    <w:rsid w:val="00D8074E"/>
    <w:rsid w:val="00D840F0"/>
    <w:rsid w:val="00D86474"/>
    <w:rsid w:val="00D87F1C"/>
    <w:rsid w:val="00D90723"/>
    <w:rsid w:val="00D90D10"/>
    <w:rsid w:val="00D94029"/>
    <w:rsid w:val="00D966B0"/>
    <w:rsid w:val="00D96BF3"/>
    <w:rsid w:val="00DA2E65"/>
    <w:rsid w:val="00DB7611"/>
    <w:rsid w:val="00DC0F5D"/>
    <w:rsid w:val="00DC6CB7"/>
    <w:rsid w:val="00DD3359"/>
    <w:rsid w:val="00DD39E1"/>
    <w:rsid w:val="00DD4E79"/>
    <w:rsid w:val="00DE380F"/>
    <w:rsid w:val="00DE6652"/>
    <w:rsid w:val="00DF44AE"/>
    <w:rsid w:val="00DF686E"/>
    <w:rsid w:val="00E021E5"/>
    <w:rsid w:val="00E029BE"/>
    <w:rsid w:val="00E044D8"/>
    <w:rsid w:val="00E06179"/>
    <w:rsid w:val="00E113EF"/>
    <w:rsid w:val="00E11786"/>
    <w:rsid w:val="00E12426"/>
    <w:rsid w:val="00E146B4"/>
    <w:rsid w:val="00E149E6"/>
    <w:rsid w:val="00E210D8"/>
    <w:rsid w:val="00E25FF7"/>
    <w:rsid w:val="00E3390C"/>
    <w:rsid w:val="00E36F7A"/>
    <w:rsid w:val="00E418C3"/>
    <w:rsid w:val="00E426E6"/>
    <w:rsid w:val="00E43388"/>
    <w:rsid w:val="00E47696"/>
    <w:rsid w:val="00E51714"/>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7F9"/>
    <w:rsid w:val="00E92C3B"/>
    <w:rsid w:val="00E97252"/>
    <w:rsid w:val="00E9780B"/>
    <w:rsid w:val="00EA6579"/>
    <w:rsid w:val="00EB0BB7"/>
    <w:rsid w:val="00EB78F0"/>
    <w:rsid w:val="00EC2498"/>
    <w:rsid w:val="00EC24AF"/>
    <w:rsid w:val="00EC321A"/>
    <w:rsid w:val="00EC50C6"/>
    <w:rsid w:val="00EC5AC0"/>
    <w:rsid w:val="00EC5C7E"/>
    <w:rsid w:val="00ED0682"/>
    <w:rsid w:val="00ED7A83"/>
    <w:rsid w:val="00EE003F"/>
    <w:rsid w:val="00EE1276"/>
    <w:rsid w:val="00EE339B"/>
    <w:rsid w:val="00EE36AC"/>
    <w:rsid w:val="00EE3C2C"/>
    <w:rsid w:val="00EE698A"/>
    <w:rsid w:val="00EE7416"/>
    <w:rsid w:val="00F00F23"/>
    <w:rsid w:val="00F02466"/>
    <w:rsid w:val="00F06DE9"/>
    <w:rsid w:val="00F11624"/>
    <w:rsid w:val="00F16224"/>
    <w:rsid w:val="00F205D2"/>
    <w:rsid w:val="00F259BE"/>
    <w:rsid w:val="00F27916"/>
    <w:rsid w:val="00F3306B"/>
    <w:rsid w:val="00F36226"/>
    <w:rsid w:val="00F40E6E"/>
    <w:rsid w:val="00F43318"/>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7EF"/>
    <w:rsid w:val="00F91AA4"/>
    <w:rsid w:val="00FA2F2C"/>
    <w:rsid w:val="00FA5739"/>
    <w:rsid w:val="00FA7229"/>
    <w:rsid w:val="00FB29CD"/>
    <w:rsid w:val="00FB5F8E"/>
    <w:rsid w:val="00FB74B0"/>
    <w:rsid w:val="00FC1B2A"/>
    <w:rsid w:val="00FC6DD9"/>
    <w:rsid w:val="00FD16EC"/>
    <w:rsid w:val="00FD2C89"/>
    <w:rsid w:val="00FE2580"/>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237AB3"/>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9"/>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uiPriority w:val="99"/>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uiPriority w:val="99"/>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10">
    <w:name w:val="Основной текст (11)"/>
    <w:basedOn w:val="a1"/>
    <w:rsid w:val="001A1D49"/>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styleId="aff5">
    <w:name w:val="footnote text"/>
    <w:basedOn w:val="a0"/>
    <w:link w:val="aff6"/>
    <w:uiPriority w:val="99"/>
    <w:semiHidden/>
    <w:unhideWhenUsed/>
    <w:rsid w:val="00ED0682"/>
    <w:pPr>
      <w:spacing w:after="0" w:line="240" w:lineRule="auto"/>
    </w:pPr>
    <w:rPr>
      <w:rFonts w:eastAsiaTheme="minorHAnsi"/>
      <w:sz w:val="20"/>
      <w:szCs w:val="20"/>
      <w:lang w:eastAsia="en-US"/>
    </w:rPr>
  </w:style>
  <w:style w:type="character" w:customStyle="1" w:styleId="aff6">
    <w:name w:val="Текст сноски Знак"/>
    <w:basedOn w:val="a1"/>
    <w:link w:val="aff5"/>
    <w:uiPriority w:val="99"/>
    <w:semiHidden/>
    <w:rsid w:val="00ED0682"/>
    <w:rPr>
      <w:sz w:val="20"/>
      <w:szCs w:val="20"/>
    </w:rPr>
  </w:style>
  <w:style w:type="character" w:styleId="aff7">
    <w:name w:val="footnote reference"/>
    <w:uiPriority w:val="99"/>
    <w:rsid w:val="00ED0682"/>
    <w:rPr>
      <w:vertAlign w:val="superscript"/>
    </w:rPr>
  </w:style>
  <w:style w:type="character" w:customStyle="1" w:styleId="WW8Num2z0">
    <w:name w:val="WW8Num2z0"/>
    <w:rsid w:val="00B6298B"/>
  </w:style>
  <w:style w:type="character" w:customStyle="1" w:styleId="16">
    <w:name w:val="Выделение1"/>
    <w:rsid w:val="00EE7416"/>
    <w:rPr>
      <w:i/>
      <w:sz w:val="24"/>
    </w:rPr>
  </w:style>
  <w:style w:type="character" w:customStyle="1" w:styleId="50">
    <w:name w:val="Заголовок 5 Знак"/>
    <w:basedOn w:val="a1"/>
    <w:link w:val="5"/>
    <w:rsid w:val="00237AB3"/>
    <w:rPr>
      <w:rFonts w:ascii="Calibri" w:eastAsia="Times New Roman" w:hAnsi="Calibri" w:cs="Times New Roman"/>
      <w:b/>
      <w:bCs/>
      <w:i/>
      <w:iCs/>
      <w:sz w:val="26"/>
      <w:szCs w:val="26"/>
      <w:lang w:eastAsia="ru-RU"/>
    </w:rPr>
  </w:style>
  <w:style w:type="character" w:customStyle="1" w:styleId="WW8Num3z0">
    <w:name w:val="WW8Num3z0"/>
    <w:rsid w:val="007C2A9E"/>
    <w:rPr>
      <w:rFonts w:ascii="Times New Roman CYR" w:eastAsia="Times New Roman CYR" w:hAnsi="Times New Roman CYR" w:cs="Times New Roman CYR"/>
    </w:rPr>
  </w:style>
  <w:style w:type="character" w:styleId="aff8">
    <w:name w:val="page number"/>
    <w:basedOn w:val="a1"/>
    <w:rsid w:val="00FB74B0"/>
  </w:style>
  <w:style w:type="paragraph" w:customStyle="1" w:styleId="ConsCell">
    <w:name w:val="ConsCell"/>
    <w:basedOn w:val="a0"/>
    <w:rsid w:val="00FB74B0"/>
    <w:pPr>
      <w:spacing w:after="0" w:line="240" w:lineRule="auto"/>
    </w:pPr>
    <w:rPr>
      <w:rFonts w:ascii="Arial" w:eastAsia="Times New Roman" w:hAnsi="Arial" w:cs="Arial"/>
      <w:sz w:val="20"/>
      <w:szCs w:val="24"/>
    </w:rPr>
  </w:style>
  <w:style w:type="paragraph" w:styleId="aff9">
    <w:name w:val="Title"/>
    <w:basedOn w:val="a0"/>
    <w:link w:val="affa"/>
    <w:qFormat/>
    <w:rsid w:val="00F917EF"/>
    <w:pPr>
      <w:spacing w:after="0" w:line="240" w:lineRule="auto"/>
      <w:jc w:val="center"/>
    </w:pPr>
    <w:rPr>
      <w:rFonts w:ascii="Times New Roman" w:eastAsia="Times New Roman" w:hAnsi="Times New Roman" w:cs="Times New Roman"/>
      <w:sz w:val="28"/>
      <w:szCs w:val="20"/>
    </w:rPr>
  </w:style>
  <w:style w:type="character" w:customStyle="1" w:styleId="affa">
    <w:name w:val="Название Знак"/>
    <w:basedOn w:val="a1"/>
    <w:link w:val="aff9"/>
    <w:rsid w:val="00F917EF"/>
    <w:rPr>
      <w:rFonts w:ascii="Times New Roman" w:eastAsia="Times New Roman" w:hAnsi="Times New Roman" w:cs="Times New Roman"/>
      <w:sz w:val="28"/>
      <w:szCs w:val="20"/>
      <w:lang w:eastAsia="ru-RU"/>
    </w:rPr>
  </w:style>
  <w:style w:type="paragraph" w:customStyle="1" w:styleId="FR1">
    <w:name w:val="FR1"/>
    <w:rsid w:val="00F917EF"/>
    <w:pPr>
      <w:widowControl w:val="0"/>
      <w:spacing w:after="0" w:line="240" w:lineRule="auto"/>
      <w:ind w:left="2080"/>
    </w:pPr>
    <w:rPr>
      <w:rFonts w:ascii="Arial" w:eastAsia="Times New Roman" w:hAnsi="Arial" w:cs="Times New Roman"/>
      <w:b/>
      <w:snapToGrid w:val="0"/>
      <w:sz w:val="36"/>
      <w:szCs w:val="20"/>
      <w:lang w:eastAsia="ru-RU"/>
    </w:rPr>
  </w:style>
  <w:style w:type="character" w:customStyle="1" w:styleId="WW8Num5z0">
    <w:name w:val="WW8Num5z0"/>
    <w:rsid w:val="00B869DA"/>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3481135">
      <w:bodyDiv w:val="1"/>
      <w:marLeft w:val="0"/>
      <w:marRight w:val="0"/>
      <w:marTop w:val="0"/>
      <w:marBottom w:val="0"/>
      <w:divBdr>
        <w:top w:val="none" w:sz="0" w:space="0" w:color="auto"/>
        <w:left w:val="none" w:sz="0" w:space="0" w:color="auto"/>
        <w:bottom w:val="none" w:sz="0" w:space="0" w:color="auto"/>
        <w:right w:val="none" w:sz="0" w:space="0" w:color="auto"/>
      </w:divBdr>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18568425">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150946243">
      <w:bodyDiv w:val="1"/>
      <w:marLeft w:val="0"/>
      <w:marRight w:val="0"/>
      <w:marTop w:val="0"/>
      <w:marBottom w:val="0"/>
      <w:divBdr>
        <w:top w:val="none" w:sz="0" w:space="0" w:color="auto"/>
        <w:left w:val="none" w:sz="0" w:space="0" w:color="auto"/>
        <w:bottom w:val="none" w:sz="0" w:space="0" w:color="auto"/>
        <w:right w:val="none" w:sz="0" w:space="0" w:color="auto"/>
      </w:divBdr>
    </w:div>
    <w:div w:id="170150175">
      <w:bodyDiv w:val="1"/>
      <w:marLeft w:val="0"/>
      <w:marRight w:val="0"/>
      <w:marTop w:val="0"/>
      <w:marBottom w:val="0"/>
      <w:divBdr>
        <w:top w:val="none" w:sz="0" w:space="0" w:color="auto"/>
        <w:left w:val="none" w:sz="0" w:space="0" w:color="auto"/>
        <w:bottom w:val="none" w:sz="0" w:space="0" w:color="auto"/>
        <w:right w:val="none" w:sz="0" w:space="0" w:color="auto"/>
      </w:divBdr>
    </w:div>
    <w:div w:id="203374791">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246233936">
      <w:bodyDiv w:val="1"/>
      <w:marLeft w:val="0"/>
      <w:marRight w:val="0"/>
      <w:marTop w:val="0"/>
      <w:marBottom w:val="0"/>
      <w:divBdr>
        <w:top w:val="none" w:sz="0" w:space="0" w:color="auto"/>
        <w:left w:val="none" w:sz="0" w:space="0" w:color="auto"/>
        <w:bottom w:val="none" w:sz="0" w:space="0" w:color="auto"/>
        <w:right w:val="none" w:sz="0" w:space="0" w:color="auto"/>
      </w:divBdr>
    </w:div>
    <w:div w:id="286158897">
      <w:bodyDiv w:val="1"/>
      <w:marLeft w:val="0"/>
      <w:marRight w:val="0"/>
      <w:marTop w:val="0"/>
      <w:marBottom w:val="0"/>
      <w:divBdr>
        <w:top w:val="none" w:sz="0" w:space="0" w:color="auto"/>
        <w:left w:val="none" w:sz="0" w:space="0" w:color="auto"/>
        <w:bottom w:val="none" w:sz="0" w:space="0" w:color="auto"/>
        <w:right w:val="none" w:sz="0" w:space="0" w:color="auto"/>
      </w:divBdr>
    </w:div>
    <w:div w:id="292292075">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04181168">
      <w:bodyDiv w:val="1"/>
      <w:marLeft w:val="0"/>
      <w:marRight w:val="0"/>
      <w:marTop w:val="0"/>
      <w:marBottom w:val="0"/>
      <w:divBdr>
        <w:top w:val="none" w:sz="0" w:space="0" w:color="auto"/>
        <w:left w:val="none" w:sz="0" w:space="0" w:color="auto"/>
        <w:bottom w:val="none" w:sz="0" w:space="0" w:color="auto"/>
        <w:right w:val="none" w:sz="0" w:space="0" w:color="auto"/>
      </w:divBdr>
    </w:div>
    <w:div w:id="417295308">
      <w:bodyDiv w:val="1"/>
      <w:marLeft w:val="0"/>
      <w:marRight w:val="0"/>
      <w:marTop w:val="0"/>
      <w:marBottom w:val="0"/>
      <w:divBdr>
        <w:top w:val="none" w:sz="0" w:space="0" w:color="auto"/>
        <w:left w:val="none" w:sz="0" w:space="0" w:color="auto"/>
        <w:bottom w:val="none" w:sz="0" w:space="0" w:color="auto"/>
        <w:right w:val="none" w:sz="0" w:space="0" w:color="auto"/>
      </w:divBdr>
    </w:div>
    <w:div w:id="447049759">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77958770">
      <w:bodyDiv w:val="1"/>
      <w:marLeft w:val="0"/>
      <w:marRight w:val="0"/>
      <w:marTop w:val="0"/>
      <w:marBottom w:val="0"/>
      <w:divBdr>
        <w:top w:val="none" w:sz="0" w:space="0" w:color="auto"/>
        <w:left w:val="none" w:sz="0" w:space="0" w:color="auto"/>
        <w:bottom w:val="none" w:sz="0" w:space="0" w:color="auto"/>
        <w:right w:val="none" w:sz="0" w:space="0" w:color="auto"/>
      </w:divBdr>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5361516">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616302276">
      <w:bodyDiv w:val="1"/>
      <w:marLeft w:val="0"/>
      <w:marRight w:val="0"/>
      <w:marTop w:val="0"/>
      <w:marBottom w:val="0"/>
      <w:divBdr>
        <w:top w:val="none" w:sz="0" w:space="0" w:color="auto"/>
        <w:left w:val="none" w:sz="0" w:space="0" w:color="auto"/>
        <w:bottom w:val="none" w:sz="0" w:space="0" w:color="auto"/>
        <w:right w:val="none" w:sz="0" w:space="0" w:color="auto"/>
      </w:divBdr>
    </w:div>
    <w:div w:id="631516618">
      <w:bodyDiv w:val="1"/>
      <w:marLeft w:val="0"/>
      <w:marRight w:val="0"/>
      <w:marTop w:val="0"/>
      <w:marBottom w:val="0"/>
      <w:divBdr>
        <w:top w:val="none" w:sz="0" w:space="0" w:color="auto"/>
        <w:left w:val="none" w:sz="0" w:space="0" w:color="auto"/>
        <w:bottom w:val="none" w:sz="0" w:space="0" w:color="auto"/>
        <w:right w:val="none" w:sz="0" w:space="0" w:color="auto"/>
      </w:divBdr>
    </w:div>
    <w:div w:id="687751713">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771241680">
      <w:bodyDiv w:val="1"/>
      <w:marLeft w:val="0"/>
      <w:marRight w:val="0"/>
      <w:marTop w:val="0"/>
      <w:marBottom w:val="0"/>
      <w:divBdr>
        <w:top w:val="none" w:sz="0" w:space="0" w:color="auto"/>
        <w:left w:val="none" w:sz="0" w:space="0" w:color="auto"/>
        <w:bottom w:val="none" w:sz="0" w:space="0" w:color="auto"/>
        <w:right w:val="none" w:sz="0" w:space="0" w:color="auto"/>
      </w:divBdr>
    </w:div>
    <w:div w:id="781801389">
      <w:bodyDiv w:val="1"/>
      <w:marLeft w:val="0"/>
      <w:marRight w:val="0"/>
      <w:marTop w:val="0"/>
      <w:marBottom w:val="0"/>
      <w:divBdr>
        <w:top w:val="none" w:sz="0" w:space="0" w:color="auto"/>
        <w:left w:val="none" w:sz="0" w:space="0" w:color="auto"/>
        <w:bottom w:val="none" w:sz="0" w:space="0" w:color="auto"/>
        <w:right w:val="none" w:sz="0" w:space="0" w:color="auto"/>
      </w:divBdr>
    </w:div>
    <w:div w:id="797339491">
      <w:bodyDiv w:val="1"/>
      <w:marLeft w:val="0"/>
      <w:marRight w:val="0"/>
      <w:marTop w:val="0"/>
      <w:marBottom w:val="0"/>
      <w:divBdr>
        <w:top w:val="none" w:sz="0" w:space="0" w:color="auto"/>
        <w:left w:val="none" w:sz="0" w:space="0" w:color="auto"/>
        <w:bottom w:val="none" w:sz="0" w:space="0" w:color="auto"/>
        <w:right w:val="none" w:sz="0" w:space="0" w:color="auto"/>
      </w:divBdr>
    </w:div>
    <w:div w:id="811674223">
      <w:bodyDiv w:val="1"/>
      <w:marLeft w:val="0"/>
      <w:marRight w:val="0"/>
      <w:marTop w:val="0"/>
      <w:marBottom w:val="0"/>
      <w:divBdr>
        <w:top w:val="none" w:sz="0" w:space="0" w:color="auto"/>
        <w:left w:val="none" w:sz="0" w:space="0" w:color="auto"/>
        <w:bottom w:val="none" w:sz="0" w:space="0" w:color="auto"/>
        <w:right w:val="none" w:sz="0" w:space="0" w:color="auto"/>
      </w:divBdr>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842670586">
      <w:bodyDiv w:val="1"/>
      <w:marLeft w:val="0"/>
      <w:marRight w:val="0"/>
      <w:marTop w:val="0"/>
      <w:marBottom w:val="0"/>
      <w:divBdr>
        <w:top w:val="none" w:sz="0" w:space="0" w:color="auto"/>
        <w:left w:val="none" w:sz="0" w:space="0" w:color="auto"/>
        <w:bottom w:val="none" w:sz="0" w:space="0" w:color="auto"/>
        <w:right w:val="none" w:sz="0" w:space="0" w:color="auto"/>
      </w:divBdr>
    </w:div>
    <w:div w:id="910457916">
      <w:bodyDiv w:val="1"/>
      <w:marLeft w:val="0"/>
      <w:marRight w:val="0"/>
      <w:marTop w:val="0"/>
      <w:marBottom w:val="0"/>
      <w:divBdr>
        <w:top w:val="none" w:sz="0" w:space="0" w:color="auto"/>
        <w:left w:val="none" w:sz="0" w:space="0" w:color="auto"/>
        <w:bottom w:val="none" w:sz="0" w:space="0" w:color="auto"/>
        <w:right w:val="none" w:sz="0" w:space="0" w:color="auto"/>
      </w:divBdr>
    </w:div>
    <w:div w:id="928347409">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052845139">
      <w:bodyDiv w:val="1"/>
      <w:marLeft w:val="0"/>
      <w:marRight w:val="0"/>
      <w:marTop w:val="0"/>
      <w:marBottom w:val="0"/>
      <w:divBdr>
        <w:top w:val="none" w:sz="0" w:space="0" w:color="auto"/>
        <w:left w:val="none" w:sz="0" w:space="0" w:color="auto"/>
        <w:bottom w:val="none" w:sz="0" w:space="0" w:color="auto"/>
        <w:right w:val="none" w:sz="0" w:space="0" w:color="auto"/>
      </w:divBdr>
    </w:div>
    <w:div w:id="1122460169">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05886079">
      <w:bodyDiv w:val="1"/>
      <w:marLeft w:val="0"/>
      <w:marRight w:val="0"/>
      <w:marTop w:val="0"/>
      <w:marBottom w:val="0"/>
      <w:divBdr>
        <w:top w:val="none" w:sz="0" w:space="0" w:color="auto"/>
        <w:left w:val="none" w:sz="0" w:space="0" w:color="auto"/>
        <w:bottom w:val="none" w:sz="0" w:space="0" w:color="auto"/>
        <w:right w:val="none" w:sz="0" w:space="0" w:color="auto"/>
      </w:divBdr>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382705757">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447772072">
      <w:bodyDiv w:val="1"/>
      <w:marLeft w:val="0"/>
      <w:marRight w:val="0"/>
      <w:marTop w:val="0"/>
      <w:marBottom w:val="0"/>
      <w:divBdr>
        <w:top w:val="none" w:sz="0" w:space="0" w:color="auto"/>
        <w:left w:val="none" w:sz="0" w:space="0" w:color="auto"/>
        <w:bottom w:val="none" w:sz="0" w:space="0" w:color="auto"/>
        <w:right w:val="none" w:sz="0" w:space="0" w:color="auto"/>
      </w:divBdr>
    </w:div>
    <w:div w:id="1488982836">
      <w:bodyDiv w:val="1"/>
      <w:marLeft w:val="0"/>
      <w:marRight w:val="0"/>
      <w:marTop w:val="0"/>
      <w:marBottom w:val="0"/>
      <w:divBdr>
        <w:top w:val="none" w:sz="0" w:space="0" w:color="auto"/>
        <w:left w:val="none" w:sz="0" w:space="0" w:color="auto"/>
        <w:bottom w:val="none" w:sz="0" w:space="0" w:color="auto"/>
        <w:right w:val="none" w:sz="0" w:space="0" w:color="auto"/>
      </w:divBdr>
    </w:div>
    <w:div w:id="1592159181">
      <w:bodyDiv w:val="1"/>
      <w:marLeft w:val="0"/>
      <w:marRight w:val="0"/>
      <w:marTop w:val="0"/>
      <w:marBottom w:val="0"/>
      <w:divBdr>
        <w:top w:val="none" w:sz="0" w:space="0" w:color="auto"/>
        <w:left w:val="none" w:sz="0" w:space="0" w:color="auto"/>
        <w:bottom w:val="none" w:sz="0" w:space="0" w:color="auto"/>
        <w:right w:val="none" w:sz="0" w:space="0" w:color="auto"/>
      </w:divBdr>
    </w:div>
    <w:div w:id="1607809942">
      <w:bodyDiv w:val="1"/>
      <w:marLeft w:val="0"/>
      <w:marRight w:val="0"/>
      <w:marTop w:val="0"/>
      <w:marBottom w:val="0"/>
      <w:divBdr>
        <w:top w:val="none" w:sz="0" w:space="0" w:color="auto"/>
        <w:left w:val="none" w:sz="0" w:space="0" w:color="auto"/>
        <w:bottom w:val="none" w:sz="0" w:space="0" w:color="auto"/>
        <w:right w:val="none" w:sz="0" w:space="0" w:color="auto"/>
      </w:divBdr>
    </w:div>
    <w:div w:id="1630159747">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669095901">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890220274">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48582961">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087416980">
      <w:bodyDiv w:val="1"/>
      <w:marLeft w:val="0"/>
      <w:marRight w:val="0"/>
      <w:marTop w:val="0"/>
      <w:marBottom w:val="0"/>
      <w:divBdr>
        <w:top w:val="none" w:sz="0" w:space="0" w:color="auto"/>
        <w:left w:val="none" w:sz="0" w:space="0" w:color="auto"/>
        <w:bottom w:val="none" w:sz="0" w:space="0" w:color="auto"/>
        <w:right w:val="none" w:sz="0" w:space="0" w:color="auto"/>
      </w:divBdr>
    </w:div>
    <w:div w:id="2122340452">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 w:id="21470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800200.346115" TargetMode="External"/><Relationship Id="rId18" Type="http://schemas.openxmlformats.org/officeDocument/2006/relationships/hyperlink" Target="file:///C:\Users\&#1050;&#1086;&#1089;&#1090;&#1103;\Downloads\13_11_2015.docx" TargetMode="External"/><Relationship Id="rId26" Type="http://schemas.openxmlformats.org/officeDocument/2006/relationships/hyperlink" Target="garantF1://70762346.4" TargetMode="External"/><Relationship Id="rId3" Type="http://schemas.openxmlformats.org/officeDocument/2006/relationships/styles" Target="styles.xml"/><Relationship Id="rId21" Type="http://schemas.openxmlformats.org/officeDocument/2006/relationships/hyperlink" Target="file:///C:\Users\&#1050;&#1086;&#1089;&#1090;&#1103;\Downloads\13_11_2015.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800200.17410" TargetMode="External"/><Relationship Id="rId17" Type="http://schemas.openxmlformats.org/officeDocument/2006/relationships/hyperlink" Target="file:///C:\Users\&#1050;&#1086;&#1089;&#1090;&#1103;\Downloads\13_11_2015.docx" TargetMode="External"/><Relationship Id="rId25" Type="http://schemas.openxmlformats.org/officeDocument/2006/relationships/hyperlink" Target="garantF1://70253464.31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762346.4" TargetMode="External"/><Relationship Id="rId20" Type="http://schemas.openxmlformats.org/officeDocument/2006/relationships/hyperlink" Target="file:///C:\Users\&#1050;&#1086;&#1089;&#1090;&#1103;\Downloads\13_11_2015.docx" TargetMode="External"/><Relationship Id="rId29" Type="http://schemas.openxmlformats.org/officeDocument/2006/relationships/hyperlink" Target="garantF1://70762346.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800200.346113" TargetMode="External"/><Relationship Id="rId24" Type="http://schemas.openxmlformats.org/officeDocument/2006/relationships/hyperlink" Target="file:///C:\Users\&#1050;&#1086;&#1089;&#1090;&#1103;\Downloads\13_11_2015.docx" TargetMode="External"/><Relationship Id="rId32" Type="http://schemas.openxmlformats.org/officeDocument/2006/relationships/hyperlink" Target="garantF1://70762346.11" TargetMode="External"/><Relationship Id="rId5" Type="http://schemas.openxmlformats.org/officeDocument/2006/relationships/settings" Target="settings.xml"/><Relationship Id="rId15" Type="http://schemas.openxmlformats.org/officeDocument/2006/relationships/hyperlink" Target="garantF1://70762346.4" TargetMode="External"/><Relationship Id="rId23" Type="http://schemas.openxmlformats.org/officeDocument/2006/relationships/hyperlink" Target="file:///C:\Users\&#1050;&#1086;&#1089;&#1090;&#1103;\Downloads\13_11_2015.docx" TargetMode="External"/><Relationship Id="rId28" Type="http://schemas.openxmlformats.org/officeDocument/2006/relationships/hyperlink" Target="garantF1://70762346.4" TargetMode="External"/><Relationship Id="rId10" Type="http://schemas.openxmlformats.org/officeDocument/2006/relationships/hyperlink" Target="garantF1://10800200.346112" TargetMode="External"/><Relationship Id="rId19" Type="http://schemas.openxmlformats.org/officeDocument/2006/relationships/hyperlink" Target="file:///C:\Users\&#1050;&#1086;&#1089;&#1090;&#1103;\Downloads\13_11_2015.docx" TargetMode="External"/><Relationship Id="rId31" Type="http://schemas.openxmlformats.org/officeDocument/2006/relationships/hyperlink" Target="garantF1://70253464.643" TargetMode="External"/><Relationship Id="rId4" Type="http://schemas.microsoft.com/office/2007/relationships/stylesWithEffects" Target="stylesWithEffects.xml"/><Relationship Id="rId9" Type="http://schemas.openxmlformats.org/officeDocument/2006/relationships/hyperlink" Target="mailto:%20%20%20%20%20%20%20%20%20%20%20%20%20%20%20" TargetMode="External"/><Relationship Id="rId14" Type="http://schemas.openxmlformats.org/officeDocument/2006/relationships/hyperlink" Target="garantF1://70253464.968" TargetMode="External"/><Relationship Id="rId22" Type="http://schemas.openxmlformats.org/officeDocument/2006/relationships/hyperlink" Target="file:///C:\Users\&#1050;&#1086;&#1089;&#1090;&#1103;\Downloads\13_11_2015.docx" TargetMode="External"/><Relationship Id="rId27" Type="http://schemas.openxmlformats.org/officeDocument/2006/relationships/hyperlink" Target="garantF1://70253464.242" TargetMode="External"/><Relationship Id="rId30" Type="http://schemas.openxmlformats.org/officeDocument/2006/relationships/hyperlink" Target="garantF1://70253464.6356"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oBX7QJE38zadqB5BLdzocJkTmu48Uhl044RBfAzASOA=</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WOTXRiIJcfrWfDuP77Vw+q1n9iQ03omcJlCFWqrekaM=</DigestValue>
    </Reference>
  </SignedInfo>
  <SignatureValue>VFVHc6cc8TdaMQqmHdWIE6abPkQ3x22WCRjJTdqVBjq0VXsCPDsg9EV+xaaH7F1+
uHxRfut4mbTwJVeuH8yU0g==</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8"/>
          </Transform>
          <Transform Algorithm="http://www.w3.org/TR/2001/REC-xml-c14n-20010315"/>
        </Transforms>
        <DigestMethod Algorithm="http://www.w3.org/2000/09/xmldsig#sha1"/>
        <DigestValue>jFat/rcKC5HJPZc4yfhhFaZj+gM=</DigestValue>
      </Reference>
      <Reference URI="/word/document.xml?ContentType=application/vnd.openxmlformats-officedocument.wordprocessingml.document.main+xml">
        <DigestMethod Algorithm="http://www.w3.org/2000/09/xmldsig#sha1"/>
        <DigestValue>bKVLUK8ib3ddZnt7WWuOhuR0Ipk=</DigestValue>
      </Reference>
      <Reference URI="/word/endnotes.xml?ContentType=application/vnd.openxmlformats-officedocument.wordprocessingml.endnotes+xml">
        <DigestMethod Algorithm="http://www.w3.org/2000/09/xmldsig#sha1"/>
        <DigestValue>9VbHTZgf/LvsQLbwV4mNpTRVdUk=</DigestValue>
      </Reference>
      <Reference URI="/word/fontTable.xml?ContentType=application/vnd.openxmlformats-officedocument.wordprocessingml.fontTable+xml">
        <DigestMethod Algorithm="http://www.w3.org/2000/09/xmldsig#sha1"/>
        <DigestValue>6jJdVETiyshSfG8npmEmiXl8dyU=</DigestValue>
      </Reference>
      <Reference URI="/word/footnotes.xml?ContentType=application/vnd.openxmlformats-officedocument.wordprocessingml.footnotes+xml">
        <DigestMethod Algorithm="http://www.w3.org/2000/09/xmldsig#sha1"/>
        <DigestValue>DnJDjYF9LtOZ+f04992KEReVCvg=</DigestValue>
      </Reference>
      <Reference URI="/word/numbering.xml?ContentType=application/vnd.openxmlformats-officedocument.wordprocessingml.numbering+xml">
        <DigestMethod Algorithm="http://www.w3.org/2000/09/xmldsig#sha1"/>
        <DigestValue>/NS3ZPRR3Y4G2TYIVRLlZ8HMRes=</DigestValue>
      </Reference>
      <Reference URI="/word/settings.xml?ContentType=application/vnd.openxmlformats-officedocument.wordprocessingml.settings+xml">
        <DigestMethod Algorithm="http://www.w3.org/2000/09/xmldsig#sha1"/>
        <DigestValue>XseImkPpcYQYKLhDNF7XKi2wPCc=</DigestValue>
      </Reference>
      <Reference URI="/word/styles.xml?ContentType=application/vnd.openxmlformats-officedocument.wordprocessingml.styles+xml">
        <DigestMethod Algorithm="http://www.w3.org/2000/09/xmldsig#sha1"/>
        <DigestValue>jYl4kP9+muk5ltZTf0Tma9UZaEo=</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OBXZ4S3ytgViQ34A6NLjpBfAxaY=</DigestValue>
      </Reference>
    </Manifest>
    <SignatureProperties>
      <SignatureProperty Id="idSignatureTime" Target="#idPackageSignature">
        <mdssi:SignatureTime>
          <mdssi:Format>YYYY-MM-DDThh:mm:ssTZD</mdssi:Format>
          <mdssi:Value>2016-07-09T11:11:52Z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2016-07-09T11:11:52Z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3EF8-A6FC-4C23-A27D-13EA08F8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4</Pages>
  <Words>2304</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52</cp:revision>
  <cp:lastPrinted>2015-08-10T12:04:00Z</cp:lastPrinted>
  <dcterms:created xsi:type="dcterms:W3CDTF">2016-01-20T07:39:00Z</dcterms:created>
  <dcterms:modified xsi:type="dcterms:W3CDTF">2016-07-09T06:05:00Z</dcterms:modified>
</cp:coreProperties>
</file>