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809" w:rsidRDefault="008E0809" w:rsidP="008E0809">
      <w:pPr>
        <w:pStyle w:val="a5"/>
        <w:rPr>
          <w:rFonts w:ascii="Times New Roman" w:hAnsi="Times New Roman" w:cs="Times New Roman"/>
          <w:sz w:val="20"/>
          <w:szCs w:val="20"/>
        </w:rPr>
      </w:pPr>
    </w:p>
    <w:p w:rsidR="008E0809" w:rsidRPr="00D94C53" w:rsidRDefault="008E0809" w:rsidP="008E0809">
      <w:pPr>
        <w:pStyle w:val="1"/>
        <w:spacing w:before="0" w:beforeAutospacing="0" w:after="0" w:afterAutospacing="0"/>
        <w:jc w:val="center"/>
        <w:rPr>
          <w:sz w:val="22"/>
          <w:szCs w:val="22"/>
        </w:rPr>
      </w:pPr>
      <w:r w:rsidRPr="00D94C53">
        <w:rPr>
          <w:sz w:val="22"/>
          <w:szCs w:val="22"/>
        </w:rPr>
        <w:t>ООО «СТРОЙИНВЕСТ»</w:t>
      </w:r>
    </w:p>
    <w:p w:rsidR="008E0809" w:rsidRPr="00D94C53" w:rsidRDefault="008E0809" w:rsidP="008E0809">
      <w:pPr>
        <w:pStyle w:val="1"/>
        <w:spacing w:before="0" w:beforeAutospacing="0" w:after="0" w:afterAutospacing="0"/>
        <w:jc w:val="center"/>
        <w:rPr>
          <w:b w:val="0"/>
          <w:sz w:val="22"/>
          <w:szCs w:val="22"/>
        </w:rPr>
      </w:pPr>
    </w:p>
    <w:p w:rsidR="008E0809" w:rsidRPr="00D94C53" w:rsidRDefault="008E0809" w:rsidP="008E0809">
      <w:pPr>
        <w:pStyle w:val="a5"/>
        <w:rPr>
          <w:rFonts w:ascii="Times New Roman" w:hAnsi="Times New Roman" w:cs="Times New Roman"/>
          <w:sz w:val="20"/>
          <w:szCs w:val="20"/>
        </w:rPr>
      </w:pPr>
      <w:r w:rsidRPr="00D94C53">
        <w:rPr>
          <w:rFonts w:ascii="Times New Roman" w:hAnsi="Times New Roman" w:cs="Times New Roman"/>
          <w:sz w:val="20"/>
          <w:szCs w:val="20"/>
        </w:rPr>
        <w:t xml:space="preserve">450010, Башкортостан, </w:t>
      </w:r>
      <w:proofErr w:type="gramStart"/>
      <w:r w:rsidRPr="00D94C53">
        <w:rPr>
          <w:rFonts w:ascii="Times New Roman" w:hAnsi="Times New Roman" w:cs="Times New Roman"/>
          <w:sz w:val="20"/>
          <w:szCs w:val="20"/>
        </w:rPr>
        <w:t>г</w:t>
      </w:r>
      <w:proofErr w:type="gramEnd"/>
      <w:r w:rsidRPr="00D94C53">
        <w:rPr>
          <w:rFonts w:ascii="Times New Roman" w:hAnsi="Times New Roman" w:cs="Times New Roman"/>
          <w:sz w:val="20"/>
          <w:szCs w:val="20"/>
        </w:rPr>
        <w:t xml:space="preserve">. </w:t>
      </w:r>
      <w:r w:rsidRPr="00D94C53">
        <w:rPr>
          <w:rFonts w:ascii="Times New Roman" w:hAnsi="Times New Roman" w:cs="Times New Roman"/>
          <w:color w:val="000000"/>
          <w:sz w:val="20"/>
          <w:szCs w:val="20"/>
          <w:shd w:val="clear" w:color="auto" w:fill="FFFFFF"/>
        </w:rPr>
        <w:t>Уфа,                                                                                  Т</w:t>
      </w:r>
      <w:r w:rsidRPr="00D94C53">
        <w:rPr>
          <w:rFonts w:ascii="Times New Roman" w:hAnsi="Times New Roman" w:cs="Times New Roman"/>
          <w:sz w:val="20"/>
          <w:szCs w:val="20"/>
        </w:rPr>
        <w:t>елефон: 8-</w:t>
      </w:r>
      <w:r w:rsidR="00F84348">
        <w:rPr>
          <w:rFonts w:ascii="Times New Roman" w:hAnsi="Times New Roman" w:cs="Times New Roman"/>
          <w:sz w:val="20"/>
          <w:szCs w:val="20"/>
        </w:rPr>
        <w:t>986-797-8065</w:t>
      </w:r>
    </w:p>
    <w:p w:rsidR="008E0809" w:rsidRPr="001D5366" w:rsidRDefault="008E0809" w:rsidP="008E0809">
      <w:pPr>
        <w:pStyle w:val="a5"/>
        <w:rPr>
          <w:rFonts w:ascii="Times New Roman" w:hAnsi="Times New Roman" w:cs="Times New Roman"/>
          <w:sz w:val="20"/>
          <w:szCs w:val="20"/>
        </w:rPr>
      </w:pPr>
      <w:r w:rsidRPr="00D94C53">
        <w:rPr>
          <w:rFonts w:ascii="Times New Roman" w:hAnsi="Times New Roman" w:cs="Times New Roman"/>
          <w:color w:val="000000"/>
          <w:sz w:val="20"/>
          <w:szCs w:val="20"/>
          <w:shd w:val="clear" w:color="auto" w:fill="FFFFFF"/>
        </w:rPr>
        <w:t>ул. Летчиков, дом 6, офис 14, 15</w:t>
      </w:r>
      <w:r w:rsidR="0099259C">
        <w:rPr>
          <w:rFonts w:ascii="Times New Roman" w:hAnsi="Times New Roman" w:cs="Times New Roman"/>
          <w:color w:val="000000"/>
          <w:sz w:val="20"/>
          <w:szCs w:val="20"/>
          <w:shd w:val="clear" w:color="auto" w:fill="FFFFFF"/>
        </w:rPr>
        <w:t xml:space="preserve">                                                                               </w:t>
      </w:r>
      <w:hyperlink r:id="rId6" w:history="1"/>
      <w:r w:rsidRPr="00D94C53">
        <w:rPr>
          <w:rFonts w:ascii="Times New Roman" w:hAnsi="Times New Roman" w:cs="Times New Roman"/>
          <w:sz w:val="20"/>
          <w:szCs w:val="20"/>
          <w:lang w:val="en-US"/>
        </w:rPr>
        <w:t>E</w:t>
      </w:r>
      <w:r w:rsidRPr="00D94C53">
        <w:rPr>
          <w:rFonts w:ascii="Times New Roman" w:hAnsi="Times New Roman" w:cs="Times New Roman"/>
          <w:sz w:val="20"/>
          <w:szCs w:val="20"/>
        </w:rPr>
        <w:t>-</w:t>
      </w:r>
      <w:r w:rsidRPr="00D94C53">
        <w:rPr>
          <w:rFonts w:ascii="Times New Roman" w:hAnsi="Times New Roman" w:cs="Times New Roman"/>
          <w:sz w:val="20"/>
          <w:szCs w:val="20"/>
          <w:lang w:val="en-US"/>
        </w:rPr>
        <w:t>mail</w:t>
      </w:r>
      <w:r w:rsidRPr="00D94C53">
        <w:rPr>
          <w:rFonts w:ascii="Times New Roman" w:hAnsi="Times New Roman" w:cs="Times New Roman"/>
          <w:sz w:val="20"/>
          <w:szCs w:val="20"/>
        </w:rPr>
        <w:t xml:space="preserve">: </w:t>
      </w:r>
      <w:proofErr w:type="spellStart"/>
      <w:r w:rsidRPr="00D94C53">
        <w:rPr>
          <w:rFonts w:ascii="Times New Roman" w:hAnsi="Times New Roman" w:cs="Times New Roman"/>
          <w:sz w:val="20"/>
          <w:szCs w:val="20"/>
          <w:lang w:val="en-US"/>
        </w:rPr>
        <w:t>ufa</w:t>
      </w:r>
      <w:proofErr w:type="spellEnd"/>
      <w:r w:rsidRPr="00D94C53">
        <w:rPr>
          <w:rFonts w:ascii="Times New Roman" w:hAnsi="Times New Roman" w:cs="Times New Roman"/>
          <w:sz w:val="20"/>
          <w:szCs w:val="20"/>
        </w:rPr>
        <w:t>-</w:t>
      </w:r>
      <w:proofErr w:type="spellStart"/>
      <w:r w:rsidRPr="00D94C53">
        <w:rPr>
          <w:rFonts w:ascii="Times New Roman" w:hAnsi="Times New Roman" w:cs="Times New Roman"/>
          <w:sz w:val="20"/>
          <w:szCs w:val="20"/>
          <w:lang w:val="en-US"/>
        </w:rPr>
        <w:t>stroyinvest</w:t>
      </w:r>
      <w:proofErr w:type="spellEnd"/>
      <w:r w:rsidRPr="00D94C53">
        <w:rPr>
          <w:rFonts w:ascii="Times New Roman" w:hAnsi="Times New Roman" w:cs="Times New Roman"/>
          <w:sz w:val="20"/>
          <w:szCs w:val="20"/>
        </w:rPr>
        <w:t>@</w:t>
      </w:r>
      <w:r w:rsidRPr="00D94C53">
        <w:rPr>
          <w:rFonts w:ascii="Times New Roman" w:hAnsi="Times New Roman" w:cs="Times New Roman"/>
          <w:sz w:val="20"/>
          <w:szCs w:val="20"/>
          <w:lang w:val="en-US"/>
        </w:rPr>
        <w:t>mail</w:t>
      </w:r>
      <w:r w:rsidRPr="00D94C53">
        <w:rPr>
          <w:rFonts w:ascii="Times New Roman" w:hAnsi="Times New Roman" w:cs="Times New Roman"/>
          <w:sz w:val="20"/>
          <w:szCs w:val="20"/>
        </w:rPr>
        <w:t>.</w:t>
      </w:r>
      <w:proofErr w:type="spellStart"/>
      <w:r w:rsidRPr="00D94C53">
        <w:rPr>
          <w:rFonts w:ascii="Times New Roman" w:hAnsi="Times New Roman" w:cs="Times New Roman"/>
          <w:sz w:val="20"/>
          <w:szCs w:val="20"/>
          <w:lang w:val="en-US"/>
        </w:rPr>
        <w:t>ru</w:t>
      </w:r>
      <w:proofErr w:type="spellEnd"/>
    </w:p>
    <w:p w:rsidR="008E0809" w:rsidRPr="0059416D" w:rsidRDefault="008E0809" w:rsidP="008E0809">
      <w:pPr>
        <w:pStyle w:val="a5"/>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8E0809" w:rsidRPr="00861170" w:rsidRDefault="008E0809" w:rsidP="008E0809">
      <w:pPr>
        <w:pStyle w:val="a5"/>
        <w:rPr>
          <w:rFonts w:ascii="Times New Roman" w:hAnsi="Times New Roman" w:cs="Times New Roman"/>
          <w:sz w:val="20"/>
          <w:szCs w:val="20"/>
        </w:rPr>
      </w:pPr>
    </w:p>
    <w:p w:rsidR="008E0809" w:rsidRDefault="008E0809" w:rsidP="008E0809">
      <w:pPr>
        <w:pStyle w:val="a5"/>
        <w:rPr>
          <w:rFonts w:ascii="Times New Roman" w:hAnsi="Times New Roman" w:cs="Times New Roman"/>
          <w:color w:val="000000"/>
          <w:sz w:val="20"/>
          <w:szCs w:val="20"/>
          <w:shd w:val="clear" w:color="auto" w:fill="FFFFFF"/>
        </w:rPr>
      </w:pPr>
    </w:p>
    <w:p w:rsidR="008E0809" w:rsidRPr="0087692C" w:rsidRDefault="008E0809" w:rsidP="00280D56">
      <w:pPr>
        <w:pStyle w:val="a5"/>
        <w:jc w:val="right"/>
        <w:rPr>
          <w:rFonts w:ascii="Times New Roman" w:hAnsi="Times New Roman" w:cs="Times New Roman"/>
          <w:sz w:val="20"/>
          <w:szCs w:val="20"/>
        </w:rPr>
      </w:pPr>
      <w:r w:rsidRPr="0087692C">
        <w:rPr>
          <w:rFonts w:ascii="Times New Roman" w:hAnsi="Times New Roman" w:cs="Times New Roman"/>
          <w:sz w:val="20"/>
          <w:szCs w:val="20"/>
        </w:rPr>
        <w:t>Руководителю</w:t>
      </w:r>
    </w:p>
    <w:p w:rsidR="008E0809" w:rsidRPr="0087692C" w:rsidRDefault="008E0809" w:rsidP="00280D56">
      <w:pPr>
        <w:pStyle w:val="a5"/>
        <w:jc w:val="right"/>
        <w:rPr>
          <w:rFonts w:ascii="Times New Roman" w:hAnsi="Times New Roman" w:cs="Times New Roman"/>
          <w:sz w:val="20"/>
          <w:szCs w:val="20"/>
        </w:rPr>
      </w:pPr>
      <w:r w:rsidRPr="0087692C">
        <w:rPr>
          <w:rFonts w:ascii="Times New Roman" w:hAnsi="Times New Roman" w:cs="Times New Roman"/>
          <w:sz w:val="20"/>
          <w:szCs w:val="20"/>
        </w:rPr>
        <w:t>Управления ФАС России</w:t>
      </w:r>
    </w:p>
    <w:p w:rsidR="008E0809" w:rsidRPr="0087692C" w:rsidRDefault="008E0809" w:rsidP="00280D56">
      <w:pPr>
        <w:pStyle w:val="a5"/>
        <w:jc w:val="right"/>
        <w:rPr>
          <w:rFonts w:ascii="Times New Roman" w:hAnsi="Times New Roman" w:cs="Times New Roman"/>
          <w:sz w:val="20"/>
          <w:szCs w:val="20"/>
        </w:rPr>
      </w:pPr>
      <w:r w:rsidRPr="0087692C">
        <w:rPr>
          <w:rFonts w:ascii="Times New Roman" w:hAnsi="Times New Roman" w:cs="Times New Roman"/>
          <w:sz w:val="20"/>
          <w:szCs w:val="20"/>
        </w:rPr>
        <w:t xml:space="preserve">по </w:t>
      </w:r>
      <w:r w:rsidR="00F20C0D">
        <w:rPr>
          <w:rFonts w:ascii="Times New Roman" w:hAnsi="Times New Roman" w:cs="Times New Roman"/>
          <w:sz w:val="20"/>
          <w:szCs w:val="20"/>
        </w:rPr>
        <w:t>Чукотскому АО</w:t>
      </w:r>
    </w:p>
    <w:p w:rsidR="00395593" w:rsidRPr="0087692C" w:rsidRDefault="00395593" w:rsidP="00280D56">
      <w:pPr>
        <w:pStyle w:val="a5"/>
        <w:rPr>
          <w:rFonts w:ascii="Times New Roman" w:hAnsi="Times New Roman" w:cs="Times New Roman"/>
          <w:sz w:val="20"/>
          <w:szCs w:val="20"/>
          <w:highlight w:val="yellow"/>
        </w:rPr>
      </w:pPr>
    </w:p>
    <w:p w:rsidR="008E0809" w:rsidRPr="00F20C0D" w:rsidRDefault="008E0809" w:rsidP="005314B9">
      <w:pPr>
        <w:pStyle w:val="a5"/>
        <w:jc w:val="center"/>
        <w:rPr>
          <w:rFonts w:ascii="Times New Roman" w:hAnsi="Times New Roman" w:cs="Times New Roman"/>
          <w:b/>
          <w:sz w:val="20"/>
          <w:szCs w:val="20"/>
          <w:highlight w:val="yellow"/>
        </w:rPr>
      </w:pPr>
    </w:p>
    <w:p w:rsidR="00FF4625" w:rsidRPr="00F20C0D" w:rsidRDefault="00FF4625" w:rsidP="00F20C0D">
      <w:pPr>
        <w:pStyle w:val="a5"/>
        <w:jc w:val="center"/>
        <w:rPr>
          <w:rFonts w:ascii="Times New Roman" w:hAnsi="Times New Roman" w:cs="Times New Roman"/>
          <w:b/>
          <w:sz w:val="20"/>
          <w:szCs w:val="20"/>
        </w:rPr>
      </w:pPr>
      <w:r w:rsidRPr="00F20C0D">
        <w:rPr>
          <w:rFonts w:ascii="Times New Roman" w:hAnsi="Times New Roman" w:cs="Times New Roman"/>
          <w:b/>
          <w:sz w:val="20"/>
          <w:szCs w:val="20"/>
        </w:rPr>
        <w:t>ЖАЛОБА</w:t>
      </w:r>
    </w:p>
    <w:p w:rsidR="00FF4625" w:rsidRPr="00F20C0D" w:rsidRDefault="00FF4625" w:rsidP="00F20C0D">
      <w:pPr>
        <w:pStyle w:val="a5"/>
        <w:jc w:val="center"/>
        <w:rPr>
          <w:rFonts w:ascii="Times New Roman" w:eastAsia="Times New Roman" w:hAnsi="Times New Roman" w:cs="Times New Roman"/>
          <w:sz w:val="20"/>
          <w:szCs w:val="20"/>
        </w:rPr>
      </w:pPr>
      <w:r w:rsidRPr="00F20C0D">
        <w:rPr>
          <w:rFonts w:ascii="Times New Roman" w:hAnsi="Times New Roman" w:cs="Times New Roman"/>
          <w:sz w:val="20"/>
          <w:szCs w:val="20"/>
        </w:rPr>
        <w:t>на положения документации о закупке №</w:t>
      </w:r>
      <w:r w:rsidR="00F20C0D" w:rsidRPr="00F20C0D">
        <w:rPr>
          <w:rFonts w:ascii="Times New Roman" w:eastAsia="Times New Roman" w:hAnsi="Times New Roman" w:cs="Times New Roman"/>
          <w:sz w:val="20"/>
          <w:szCs w:val="20"/>
        </w:rPr>
        <w:t>0188300005416000032</w:t>
      </w:r>
    </w:p>
    <w:p w:rsidR="00FF4625" w:rsidRPr="00F20C0D" w:rsidRDefault="00FF4625" w:rsidP="00F20C0D">
      <w:pPr>
        <w:pStyle w:val="a5"/>
        <w:jc w:val="center"/>
        <w:rPr>
          <w:rFonts w:ascii="Times New Roman" w:eastAsia="Times New Roman" w:hAnsi="Times New Roman" w:cs="Times New Roman"/>
          <w:sz w:val="20"/>
          <w:szCs w:val="20"/>
        </w:rPr>
      </w:pPr>
      <w:r w:rsidRPr="00F20C0D">
        <w:rPr>
          <w:rFonts w:ascii="Times New Roman" w:hAnsi="Times New Roman" w:cs="Times New Roman"/>
          <w:sz w:val="20"/>
          <w:szCs w:val="20"/>
        </w:rPr>
        <w:t>на право заключения контракта</w:t>
      </w:r>
    </w:p>
    <w:p w:rsidR="00FF4625" w:rsidRPr="00F20C0D" w:rsidRDefault="00FF4625" w:rsidP="00F20C0D">
      <w:pPr>
        <w:pStyle w:val="a5"/>
        <w:jc w:val="center"/>
        <w:rPr>
          <w:rFonts w:ascii="Times New Roman" w:hAnsi="Times New Roman" w:cs="Times New Roman"/>
          <w:sz w:val="20"/>
          <w:szCs w:val="20"/>
        </w:rPr>
      </w:pPr>
      <w:r w:rsidRPr="00F20C0D">
        <w:rPr>
          <w:rFonts w:ascii="Times New Roman" w:hAnsi="Times New Roman" w:cs="Times New Roman"/>
          <w:sz w:val="20"/>
          <w:szCs w:val="20"/>
          <w:shd w:val="clear" w:color="auto" w:fill="FFFFFF"/>
        </w:rPr>
        <w:t>«</w:t>
      </w:r>
      <w:r w:rsidR="00F20C0D" w:rsidRPr="00F20C0D">
        <w:rPr>
          <w:rFonts w:ascii="Times New Roman" w:hAnsi="Times New Roman" w:cs="Times New Roman"/>
          <w:sz w:val="20"/>
          <w:szCs w:val="20"/>
          <w:shd w:val="clear" w:color="auto" w:fill="FFFFFF"/>
        </w:rPr>
        <w:t xml:space="preserve">Ремонт дворовых территорий многоквартирных домов №22 по улице </w:t>
      </w:r>
      <w:proofErr w:type="spellStart"/>
      <w:r w:rsidR="00F20C0D" w:rsidRPr="00F20C0D">
        <w:rPr>
          <w:rFonts w:ascii="Times New Roman" w:hAnsi="Times New Roman" w:cs="Times New Roman"/>
          <w:sz w:val="20"/>
          <w:szCs w:val="20"/>
          <w:shd w:val="clear" w:color="auto" w:fill="FFFFFF"/>
        </w:rPr>
        <w:t>Берзиня</w:t>
      </w:r>
      <w:proofErr w:type="spellEnd"/>
      <w:r w:rsidR="00F20C0D" w:rsidRPr="00F20C0D">
        <w:rPr>
          <w:rFonts w:ascii="Times New Roman" w:hAnsi="Times New Roman" w:cs="Times New Roman"/>
          <w:sz w:val="20"/>
          <w:szCs w:val="20"/>
          <w:shd w:val="clear" w:color="auto" w:fill="FFFFFF"/>
        </w:rPr>
        <w:t xml:space="preserve"> № 3-15 по улице Энергетиков</w:t>
      </w:r>
      <w:r w:rsidRPr="00F20C0D">
        <w:rPr>
          <w:rFonts w:ascii="Times New Roman" w:hAnsi="Times New Roman" w:cs="Times New Roman"/>
          <w:sz w:val="20"/>
          <w:szCs w:val="20"/>
          <w:lang w:eastAsia="ru-RU"/>
        </w:rPr>
        <w:t>»</w:t>
      </w:r>
    </w:p>
    <w:p w:rsidR="003929BD" w:rsidRPr="00F20C0D" w:rsidRDefault="003929BD" w:rsidP="00F20C0D">
      <w:pPr>
        <w:pStyle w:val="a5"/>
        <w:rPr>
          <w:rFonts w:ascii="Times New Roman" w:hAnsi="Times New Roman" w:cs="Times New Roman"/>
          <w:sz w:val="20"/>
          <w:szCs w:val="20"/>
        </w:rPr>
      </w:pPr>
    </w:p>
    <w:p w:rsidR="005B4B2A" w:rsidRPr="00F20C0D" w:rsidRDefault="005B4B2A" w:rsidP="00F20C0D">
      <w:pPr>
        <w:pStyle w:val="a5"/>
        <w:rPr>
          <w:rFonts w:ascii="Times New Roman" w:hAnsi="Times New Roman" w:cs="Times New Roman"/>
          <w:sz w:val="20"/>
          <w:szCs w:val="20"/>
        </w:rPr>
      </w:pPr>
    </w:p>
    <w:p w:rsidR="00FF4625" w:rsidRPr="00F20C0D" w:rsidRDefault="00FF4625" w:rsidP="00F20C0D">
      <w:pPr>
        <w:pStyle w:val="a5"/>
        <w:rPr>
          <w:rFonts w:ascii="Times New Roman" w:hAnsi="Times New Roman" w:cs="Times New Roman"/>
          <w:b/>
          <w:sz w:val="20"/>
          <w:szCs w:val="20"/>
        </w:rPr>
      </w:pPr>
      <w:r w:rsidRPr="00F20C0D">
        <w:rPr>
          <w:rFonts w:ascii="Times New Roman" w:hAnsi="Times New Roman" w:cs="Times New Roman"/>
          <w:b/>
          <w:sz w:val="20"/>
          <w:szCs w:val="20"/>
        </w:rPr>
        <w:t xml:space="preserve">Заказчик: </w:t>
      </w:r>
    </w:p>
    <w:p w:rsidR="00F20C0D" w:rsidRPr="00F20C0D" w:rsidRDefault="00F20C0D" w:rsidP="00F20C0D">
      <w:pPr>
        <w:pStyle w:val="a5"/>
        <w:rPr>
          <w:rFonts w:ascii="Times New Roman" w:hAnsi="Times New Roman" w:cs="Times New Roman"/>
          <w:sz w:val="20"/>
          <w:szCs w:val="20"/>
        </w:rPr>
      </w:pPr>
      <w:r w:rsidRPr="00F20C0D">
        <w:rPr>
          <w:rFonts w:ascii="Times New Roman" w:hAnsi="Times New Roman" w:cs="Times New Roman"/>
          <w:sz w:val="20"/>
          <w:szCs w:val="20"/>
        </w:rPr>
        <w:t xml:space="preserve">Администрация городского округа Анадырь </w:t>
      </w:r>
    </w:p>
    <w:p w:rsidR="00F20C0D" w:rsidRPr="00F20C0D" w:rsidRDefault="00F20C0D" w:rsidP="00F20C0D">
      <w:pPr>
        <w:pStyle w:val="a5"/>
        <w:rPr>
          <w:rFonts w:ascii="Times New Roman" w:hAnsi="Times New Roman" w:cs="Times New Roman"/>
          <w:sz w:val="20"/>
          <w:szCs w:val="20"/>
        </w:rPr>
      </w:pPr>
      <w:r w:rsidRPr="00F20C0D">
        <w:rPr>
          <w:rFonts w:ascii="Times New Roman" w:hAnsi="Times New Roman" w:cs="Times New Roman"/>
          <w:sz w:val="20"/>
          <w:szCs w:val="20"/>
        </w:rPr>
        <w:t xml:space="preserve">689000, Чукотский автономный округ, </w:t>
      </w:r>
      <w:proofErr w:type="gramStart"/>
      <w:r w:rsidRPr="00F20C0D">
        <w:rPr>
          <w:rFonts w:ascii="Times New Roman" w:hAnsi="Times New Roman" w:cs="Times New Roman"/>
          <w:sz w:val="20"/>
          <w:szCs w:val="20"/>
        </w:rPr>
        <w:t>г</w:t>
      </w:r>
      <w:proofErr w:type="gramEnd"/>
      <w:r w:rsidRPr="00F20C0D">
        <w:rPr>
          <w:rFonts w:ascii="Times New Roman" w:hAnsi="Times New Roman" w:cs="Times New Roman"/>
          <w:sz w:val="20"/>
          <w:szCs w:val="20"/>
        </w:rPr>
        <w:t>.</w:t>
      </w:r>
      <w:r>
        <w:rPr>
          <w:rFonts w:ascii="Times New Roman" w:hAnsi="Times New Roman" w:cs="Times New Roman"/>
          <w:sz w:val="20"/>
          <w:szCs w:val="20"/>
        </w:rPr>
        <w:t xml:space="preserve"> </w:t>
      </w:r>
      <w:r w:rsidRPr="00F20C0D">
        <w:rPr>
          <w:rFonts w:ascii="Times New Roman" w:hAnsi="Times New Roman" w:cs="Times New Roman"/>
          <w:sz w:val="20"/>
          <w:szCs w:val="20"/>
        </w:rPr>
        <w:t>Ан</w:t>
      </w:r>
      <w:r>
        <w:rPr>
          <w:rFonts w:ascii="Times New Roman" w:hAnsi="Times New Roman" w:cs="Times New Roman"/>
          <w:sz w:val="20"/>
          <w:szCs w:val="20"/>
        </w:rPr>
        <w:t xml:space="preserve">адырь, ул. </w:t>
      </w:r>
      <w:proofErr w:type="spellStart"/>
      <w:r>
        <w:rPr>
          <w:rFonts w:ascii="Times New Roman" w:hAnsi="Times New Roman" w:cs="Times New Roman"/>
          <w:sz w:val="20"/>
          <w:szCs w:val="20"/>
        </w:rPr>
        <w:t>Рультытегина</w:t>
      </w:r>
      <w:proofErr w:type="spellEnd"/>
      <w:r>
        <w:rPr>
          <w:rFonts w:ascii="Times New Roman" w:hAnsi="Times New Roman" w:cs="Times New Roman"/>
          <w:sz w:val="20"/>
          <w:szCs w:val="20"/>
        </w:rPr>
        <w:t>, дом 1</w:t>
      </w:r>
    </w:p>
    <w:p w:rsidR="00F20C0D" w:rsidRPr="00F20C0D" w:rsidRDefault="00F20C0D" w:rsidP="00F20C0D">
      <w:pPr>
        <w:pStyle w:val="a5"/>
        <w:rPr>
          <w:rFonts w:ascii="Times New Roman" w:hAnsi="Times New Roman" w:cs="Times New Roman"/>
          <w:b/>
          <w:sz w:val="20"/>
          <w:szCs w:val="20"/>
        </w:rPr>
      </w:pPr>
      <w:r w:rsidRPr="00F20C0D">
        <w:rPr>
          <w:rFonts w:ascii="Times New Roman" w:hAnsi="Times New Roman" w:cs="Times New Roman"/>
          <w:sz w:val="20"/>
          <w:szCs w:val="20"/>
          <w:shd w:val="clear" w:color="auto" w:fill="FFFFFF"/>
        </w:rPr>
        <w:t>Литвинов Андрей Алексеевич</w:t>
      </w:r>
    </w:p>
    <w:p w:rsidR="00F20C0D" w:rsidRPr="00F20C0D" w:rsidRDefault="00F20C0D" w:rsidP="00F20C0D">
      <w:pPr>
        <w:pStyle w:val="a5"/>
        <w:rPr>
          <w:rFonts w:ascii="Times New Roman" w:hAnsi="Times New Roman" w:cs="Times New Roman"/>
          <w:b/>
          <w:sz w:val="20"/>
          <w:szCs w:val="20"/>
        </w:rPr>
      </w:pPr>
      <w:r w:rsidRPr="00F20C0D">
        <w:rPr>
          <w:rFonts w:ascii="Times New Roman" w:hAnsi="Times New Roman" w:cs="Times New Roman"/>
          <w:sz w:val="20"/>
          <w:szCs w:val="20"/>
        </w:rPr>
        <w:t>(42722)6–36-00</w:t>
      </w:r>
    </w:p>
    <w:p w:rsidR="00F20C0D" w:rsidRPr="00F20C0D" w:rsidRDefault="00F20C0D" w:rsidP="00F20C0D">
      <w:pPr>
        <w:pStyle w:val="a5"/>
        <w:rPr>
          <w:rFonts w:ascii="Times New Roman" w:hAnsi="Times New Roman" w:cs="Times New Roman"/>
          <w:sz w:val="20"/>
          <w:szCs w:val="20"/>
        </w:rPr>
      </w:pPr>
      <w:r w:rsidRPr="00F20C0D">
        <w:rPr>
          <w:rFonts w:ascii="Times New Roman" w:hAnsi="Times New Roman" w:cs="Times New Roman"/>
          <w:sz w:val="20"/>
          <w:szCs w:val="20"/>
        </w:rPr>
        <w:t>zakupki-anadyr@yandex.ru</w:t>
      </w:r>
    </w:p>
    <w:p w:rsidR="0072089B" w:rsidRPr="0096458B" w:rsidRDefault="0072089B" w:rsidP="00F20C0D">
      <w:pPr>
        <w:pStyle w:val="a5"/>
        <w:rPr>
          <w:rFonts w:eastAsiaTheme="minorEastAsia"/>
        </w:rPr>
      </w:pPr>
      <w:r w:rsidRPr="0096458B">
        <w:t>____________________________________________________________________</w:t>
      </w:r>
      <w:r w:rsidR="00370099" w:rsidRPr="0096458B">
        <w:t>______________</w:t>
      </w:r>
    </w:p>
    <w:p w:rsidR="007018F7" w:rsidRPr="0096458B" w:rsidRDefault="007018F7" w:rsidP="003D5390">
      <w:pPr>
        <w:pStyle w:val="a5"/>
        <w:rPr>
          <w:rFonts w:ascii="Times New Roman" w:hAnsi="Times New Roman" w:cs="Times New Roman"/>
          <w:sz w:val="20"/>
          <w:szCs w:val="20"/>
        </w:rPr>
      </w:pPr>
    </w:p>
    <w:p w:rsidR="008E0809" w:rsidRPr="008C3368" w:rsidRDefault="008E0809" w:rsidP="008E0809">
      <w:pPr>
        <w:pStyle w:val="a5"/>
        <w:jc w:val="both"/>
        <w:rPr>
          <w:rFonts w:ascii="Times New Roman" w:hAnsi="Times New Roman" w:cs="Times New Roman"/>
          <w:sz w:val="20"/>
          <w:szCs w:val="20"/>
          <w:highlight w:val="yellow"/>
        </w:rPr>
      </w:pPr>
      <w:r w:rsidRPr="00D94C53">
        <w:rPr>
          <w:rFonts w:ascii="Times New Roman" w:hAnsi="Times New Roman" w:cs="Times New Roman"/>
          <w:sz w:val="20"/>
          <w:szCs w:val="20"/>
        </w:rPr>
        <w:t>ООО «СТРОЙИНВЕСТ»,</w:t>
      </w:r>
      <w:r w:rsidR="009C64BD">
        <w:rPr>
          <w:rFonts w:ascii="Times New Roman" w:hAnsi="Times New Roman" w:cs="Times New Roman"/>
          <w:sz w:val="20"/>
          <w:szCs w:val="20"/>
        </w:rPr>
        <w:t xml:space="preserve"> </w:t>
      </w:r>
      <w:r w:rsidRPr="008C3368">
        <w:rPr>
          <w:rFonts w:ascii="Times New Roman" w:hAnsi="Times New Roman" w:cs="Times New Roman"/>
          <w:sz w:val="20"/>
          <w:szCs w:val="20"/>
        </w:rPr>
        <w:t>руководствуясь ст.105 Федерального закона от 05.04.2013 №44-ФЗ "О контрактной сис</w:t>
      </w:r>
      <w:r>
        <w:rPr>
          <w:rFonts w:ascii="Times New Roman" w:hAnsi="Times New Roman" w:cs="Times New Roman"/>
          <w:sz w:val="20"/>
          <w:szCs w:val="20"/>
        </w:rPr>
        <w:t>теме в сфере закупок", направляет</w:t>
      </w:r>
      <w:r w:rsidRPr="008C3368">
        <w:rPr>
          <w:rFonts w:ascii="Times New Roman" w:hAnsi="Times New Roman" w:cs="Times New Roman"/>
          <w:sz w:val="20"/>
          <w:szCs w:val="20"/>
        </w:rPr>
        <w:t xml:space="preserve"> в Ваш адрес жалобу о нижеследующем:</w:t>
      </w:r>
    </w:p>
    <w:p w:rsidR="00BB4E22" w:rsidRPr="007C6402" w:rsidRDefault="00BB4E22" w:rsidP="008E0809">
      <w:pPr>
        <w:pStyle w:val="a5"/>
        <w:rPr>
          <w:rFonts w:ascii="Times New Roman" w:hAnsi="Times New Roman" w:cs="Times New Roman"/>
          <w:sz w:val="20"/>
          <w:szCs w:val="20"/>
        </w:rPr>
      </w:pPr>
    </w:p>
    <w:p w:rsidR="00BB4E22" w:rsidRPr="007C6402" w:rsidRDefault="00BB4E22" w:rsidP="007C6402">
      <w:pPr>
        <w:pStyle w:val="a5"/>
        <w:jc w:val="center"/>
        <w:rPr>
          <w:rFonts w:ascii="Times New Roman" w:hAnsi="Times New Roman" w:cs="Times New Roman"/>
          <w:sz w:val="20"/>
          <w:szCs w:val="20"/>
        </w:rPr>
      </w:pPr>
    </w:p>
    <w:p w:rsidR="008A1A8A" w:rsidRPr="007C6402" w:rsidRDefault="008A1A8A" w:rsidP="007C6402">
      <w:pPr>
        <w:pStyle w:val="a5"/>
        <w:jc w:val="center"/>
        <w:rPr>
          <w:rFonts w:ascii="Times New Roman" w:hAnsi="Times New Roman" w:cs="Times New Roman"/>
          <w:b/>
          <w:sz w:val="20"/>
          <w:szCs w:val="20"/>
        </w:rPr>
      </w:pPr>
      <w:r w:rsidRPr="007C6402">
        <w:rPr>
          <w:rFonts w:ascii="Times New Roman" w:hAnsi="Times New Roman" w:cs="Times New Roman"/>
          <w:b/>
          <w:sz w:val="20"/>
          <w:szCs w:val="20"/>
        </w:rPr>
        <w:t>ДОВОДЫ ЖАЛОБЫ</w:t>
      </w:r>
    </w:p>
    <w:p w:rsidR="00A71EFB" w:rsidRPr="003C5102" w:rsidRDefault="00A71EFB" w:rsidP="003C5102">
      <w:pPr>
        <w:pStyle w:val="a5"/>
        <w:rPr>
          <w:rFonts w:ascii="Times New Roman" w:hAnsi="Times New Roman" w:cs="Times New Roman"/>
          <w:sz w:val="20"/>
          <w:szCs w:val="20"/>
        </w:rPr>
      </w:pPr>
    </w:p>
    <w:p w:rsidR="00F20C0D" w:rsidRPr="00F20C0D" w:rsidRDefault="00E47696" w:rsidP="00F20C0D">
      <w:pPr>
        <w:pStyle w:val="a5"/>
        <w:rPr>
          <w:rFonts w:ascii="Times New Roman" w:hAnsi="Times New Roman" w:cs="Times New Roman"/>
          <w:sz w:val="20"/>
          <w:szCs w:val="20"/>
        </w:rPr>
      </w:pPr>
      <w:r w:rsidRPr="00F20C0D">
        <w:rPr>
          <w:rFonts w:ascii="Times New Roman" w:hAnsi="Times New Roman" w:cs="Times New Roman"/>
          <w:sz w:val="20"/>
          <w:szCs w:val="20"/>
        </w:rPr>
        <w:t>1)</w:t>
      </w:r>
      <w:bookmarkStart w:id="0" w:name="sub_37"/>
      <w:r w:rsidR="005314B9" w:rsidRPr="00F20C0D">
        <w:rPr>
          <w:rFonts w:ascii="Times New Roman" w:hAnsi="Times New Roman" w:cs="Times New Roman"/>
          <w:bCs/>
          <w:sz w:val="20"/>
          <w:szCs w:val="20"/>
        </w:rPr>
        <w:t xml:space="preserve"> </w:t>
      </w:r>
      <w:bookmarkEnd w:id="0"/>
      <w:r w:rsidR="00F20C0D" w:rsidRPr="00F20C0D">
        <w:rPr>
          <w:rFonts w:ascii="Times New Roman" w:hAnsi="Times New Roman" w:cs="Times New Roman"/>
          <w:sz w:val="20"/>
          <w:szCs w:val="20"/>
        </w:rPr>
        <w:t xml:space="preserve">Требования, которые заказчик обязан предъявлять, а также требования, которые он вправе предъявлять в отдельных случаях, к участникам закупки, перечислены в </w:t>
      </w:r>
      <w:hyperlink r:id="rId7" w:history="1">
        <w:r w:rsidR="00F20C0D" w:rsidRPr="00F20C0D">
          <w:rPr>
            <w:rStyle w:val="a4"/>
            <w:rFonts w:ascii="Times New Roman" w:hAnsi="Times New Roman" w:cs="Times New Roman"/>
            <w:color w:val="auto"/>
            <w:sz w:val="20"/>
            <w:szCs w:val="20"/>
          </w:rPr>
          <w:t>ст. 31</w:t>
        </w:r>
      </w:hyperlink>
      <w:r w:rsidR="00F20C0D" w:rsidRPr="00F20C0D">
        <w:rPr>
          <w:rFonts w:ascii="Times New Roman" w:hAnsi="Times New Roman" w:cs="Times New Roman"/>
          <w:sz w:val="20"/>
          <w:szCs w:val="20"/>
        </w:rPr>
        <w:t xml:space="preserve"> Закона N 44-ФЗ. В частности часть 1 указанной статьи закрепляет следующее:</w:t>
      </w:r>
    </w:p>
    <w:p w:rsidR="00F20C0D" w:rsidRPr="00F20C0D" w:rsidRDefault="00F20C0D" w:rsidP="00F20C0D">
      <w:pPr>
        <w:pStyle w:val="a5"/>
        <w:rPr>
          <w:rFonts w:ascii="Times New Roman" w:hAnsi="Times New Roman" w:cs="Times New Roman"/>
          <w:i/>
          <w:sz w:val="20"/>
          <w:szCs w:val="20"/>
        </w:rPr>
      </w:pPr>
      <w:r w:rsidRPr="00F20C0D">
        <w:rPr>
          <w:rFonts w:ascii="Times New Roman" w:hAnsi="Times New Roman" w:cs="Times New Roman"/>
          <w:i/>
          <w:sz w:val="20"/>
          <w:szCs w:val="20"/>
        </w:rPr>
        <w:t>«1. При осуществлении закупки заказчик устанавливает следующие единые требования к участникам закупки:</w:t>
      </w:r>
    </w:p>
    <w:p w:rsidR="00F20C0D" w:rsidRPr="00F20C0D" w:rsidRDefault="00F20C0D" w:rsidP="00F20C0D">
      <w:pPr>
        <w:pStyle w:val="a5"/>
        <w:rPr>
          <w:rFonts w:ascii="Times New Roman" w:hAnsi="Times New Roman" w:cs="Times New Roman"/>
          <w:i/>
          <w:sz w:val="20"/>
          <w:szCs w:val="20"/>
        </w:rPr>
      </w:pPr>
      <w:r w:rsidRPr="00F20C0D">
        <w:rPr>
          <w:rFonts w:ascii="Times New Roman" w:hAnsi="Times New Roman" w:cs="Times New Roman"/>
          <w:i/>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20C0D">
        <w:rPr>
          <w:rFonts w:ascii="Times New Roman" w:hAnsi="Times New Roman" w:cs="Times New Roman"/>
          <w:i/>
          <w:sz w:val="20"/>
          <w:szCs w:val="20"/>
        </w:rPr>
        <w:t>являющихся</w:t>
      </w:r>
      <w:proofErr w:type="gramEnd"/>
      <w:r w:rsidRPr="00F20C0D">
        <w:rPr>
          <w:rFonts w:ascii="Times New Roman" w:hAnsi="Times New Roman" w:cs="Times New Roman"/>
          <w:i/>
          <w:sz w:val="20"/>
          <w:szCs w:val="20"/>
        </w:rPr>
        <w:t xml:space="preserve"> объектом закупки;</w:t>
      </w:r>
    </w:p>
    <w:p w:rsidR="00F20C0D" w:rsidRPr="00F20C0D" w:rsidRDefault="00F20C0D" w:rsidP="00F20C0D">
      <w:pPr>
        <w:pStyle w:val="a5"/>
        <w:rPr>
          <w:rFonts w:ascii="Times New Roman" w:hAnsi="Times New Roman" w:cs="Times New Roman"/>
          <w:i/>
          <w:sz w:val="20"/>
          <w:szCs w:val="20"/>
        </w:rPr>
      </w:pPr>
      <w:r w:rsidRPr="00F20C0D">
        <w:rPr>
          <w:rFonts w:ascii="Times New Roman" w:hAnsi="Times New Roman" w:cs="Times New Roman"/>
          <w:i/>
          <w:sz w:val="20"/>
          <w:szCs w:val="20"/>
        </w:rPr>
        <w:t xml:space="preserve">2) </w:t>
      </w:r>
      <w:hyperlink r:id="rId8" w:history="1">
        <w:r w:rsidRPr="00F20C0D">
          <w:rPr>
            <w:rStyle w:val="a4"/>
            <w:rFonts w:ascii="Times New Roman" w:hAnsi="Times New Roman" w:cs="Times New Roman"/>
            <w:i/>
            <w:color w:val="auto"/>
            <w:sz w:val="20"/>
            <w:szCs w:val="20"/>
          </w:rPr>
          <w:t>утратил силу</w:t>
        </w:r>
      </w:hyperlink>
      <w:r w:rsidRPr="00F20C0D">
        <w:rPr>
          <w:rFonts w:ascii="Times New Roman" w:hAnsi="Times New Roman" w:cs="Times New Roman"/>
          <w:i/>
          <w:sz w:val="20"/>
          <w:szCs w:val="20"/>
        </w:rPr>
        <w:t>;</w:t>
      </w:r>
    </w:p>
    <w:p w:rsidR="00F20C0D" w:rsidRPr="00F20C0D" w:rsidRDefault="00F20C0D" w:rsidP="00F20C0D">
      <w:pPr>
        <w:pStyle w:val="a5"/>
        <w:rPr>
          <w:rFonts w:ascii="Times New Roman" w:hAnsi="Times New Roman" w:cs="Times New Roman"/>
          <w:i/>
          <w:sz w:val="20"/>
          <w:szCs w:val="20"/>
        </w:rPr>
      </w:pPr>
      <w:r w:rsidRPr="00F20C0D">
        <w:rPr>
          <w:rFonts w:ascii="Times New Roman" w:hAnsi="Times New Roman" w:cs="Times New Roman"/>
          <w:i/>
          <w:sz w:val="20"/>
          <w:szCs w:val="20"/>
        </w:rPr>
        <w:t xml:space="preserve">3) </w:t>
      </w:r>
      <w:proofErr w:type="spellStart"/>
      <w:r w:rsidRPr="00F20C0D">
        <w:rPr>
          <w:rFonts w:ascii="Times New Roman" w:hAnsi="Times New Roman" w:cs="Times New Roman"/>
          <w:i/>
          <w:sz w:val="20"/>
          <w:szCs w:val="20"/>
        </w:rPr>
        <w:t>непроведение</w:t>
      </w:r>
      <w:proofErr w:type="spellEnd"/>
      <w:r w:rsidRPr="00F20C0D">
        <w:rPr>
          <w:rFonts w:ascii="Times New Roman" w:hAnsi="Times New Roman" w:cs="Times New Roman"/>
          <w:i/>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20C0D" w:rsidRPr="00F20C0D" w:rsidRDefault="00F20C0D" w:rsidP="00F20C0D">
      <w:pPr>
        <w:pStyle w:val="a5"/>
        <w:rPr>
          <w:rFonts w:ascii="Times New Roman" w:hAnsi="Times New Roman" w:cs="Times New Roman"/>
          <w:i/>
          <w:sz w:val="20"/>
          <w:szCs w:val="20"/>
        </w:rPr>
      </w:pPr>
      <w:r w:rsidRPr="00F20C0D">
        <w:rPr>
          <w:rFonts w:ascii="Times New Roman" w:hAnsi="Times New Roman" w:cs="Times New Roman"/>
          <w:i/>
          <w:sz w:val="20"/>
          <w:szCs w:val="20"/>
        </w:rPr>
        <w:t xml:space="preserve">4) </w:t>
      </w:r>
      <w:proofErr w:type="spellStart"/>
      <w:r w:rsidRPr="00F20C0D">
        <w:rPr>
          <w:rFonts w:ascii="Times New Roman" w:hAnsi="Times New Roman" w:cs="Times New Roman"/>
          <w:i/>
          <w:sz w:val="20"/>
          <w:szCs w:val="20"/>
        </w:rPr>
        <w:t>неприостановление</w:t>
      </w:r>
      <w:proofErr w:type="spellEnd"/>
      <w:r w:rsidRPr="00F20C0D">
        <w:rPr>
          <w:rFonts w:ascii="Times New Roman" w:hAnsi="Times New Roman" w:cs="Times New Roman"/>
          <w:i/>
          <w:sz w:val="20"/>
          <w:szCs w:val="20"/>
        </w:rPr>
        <w:t xml:space="preserve"> деятельности участника закупки в порядке, установленном </w:t>
      </w:r>
      <w:hyperlink r:id="rId9" w:history="1">
        <w:r w:rsidRPr="00F20C0D">
          <w:rPr>
            <w:rStyle w:val="a4"/>
            <w:rFonts w:ascii="Times New Roman" w:hAnsi="Times New Roman" w:cs="Times New Roman"/>
            <w:i/>
            <w:color w:val="auto"/>
            <w:sz w:val="20"/>
            <w:szCs w:val="20"/>
          </w:rPr>
          <w:t>Кодексом</w:t>
        </w:r>
      </w:hyperlink>
      <w:r w:rsidRPr="00F20C0D">
        <w:rPr>
          <w:rFonts w:ascii="Times New Roman" w:hAnsi="Times New Roman" w:cs="Times New Roman"/>
          <w:i/>
          <w:sz w:val="20"/>
          <w:szCs w:val="20"/>
        </w:rPr>
        <w:t xml:space="preserve"> Российской Федерации об административных правонарушениях, на дату подачи заявки на участие в закупке;</w:t>
      </w:r>
    </w:p>
    <w:p w:rsidR="00F20C0D" w:rsidRPr="00F20C0D" w:rsidRDefault="00F20C0D" w:rsidP="00F20C0D">
      <w:pPr>
        <w:pStyle w:val="a5"/>
        <w:rPr>
          <w:rFonts w:ascii="Times New Roman" w:hAnsi="Times New Roman" w:cs="Times New Roman"/>
          <w:i/>
          <w:sz w:val="20"/>
          <w:szCs w:val="20"/>
        </w:rPr>
      </w:pPr>
      <w:proofErr w:type="gramStart"/>
      <w:r w:rsidRPr="00F20C0D">
        <w:rPr>
          <w:rFonts w:ascii="Times New Roman" w:hAnsi="Times New Roman" w:cs="Times New Roman"/>
          <w:i/>
          <w:sz w:val="20"/>
          <w:szCs w:val="20"/>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F20C0D">
          <w:rPr>
            <w:rStyle w:val="a4"/>
            <w:rFonts w:ascii="Times New Roman" w:hAnsi="Times New Roman" w:cs="Times New Roman"/>
            <w:i/>
            <w:color w:val="auto"/>
            <w:sz w:val="20"/>
            <w:szCs w:val="20"/>
          </w:rPr>
          <w:t>законодательством</w:t>
        </w:r>
      </w:hyperlink>
      <w:r w:rsidRPr="00F20C0D">
        <w:rPr>
          <w:rFonts w:ascii="Times New Roman" w:hAnsi="Times New Roman" w:cs="Times New Roman"/>
          <w:i/>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20C0D">
        <w:rPr>
          <w:rFonts w:ascii="Times New Roman" w:hAnsi="Times New Roman" w:cs="Times New Roman"/>
          <w:i/>
          <w:sz w:val="20"/>
          <w:szCs w:val="20"/>
        </w:rPr>
        <w:t xml:space="preserve"> обязанности </w:t>
      </w:r>
      <w:proofErr w:type="gramStart"/>
      <w:r w:rsidRPr="00F20C0D">
        <w:rPr>
          <w:rFonts w:ascii="Times New Roman" w:hAnsi="Times New Roman" w:cs="Times New Roman"/>
          <w:i/>
          <w:sz w:val="20"/>
          <w:szCs w:val="20"/>
        </w:rPr>
        <w:t>заявителя</w:t>
      </w:r>
      <w:proofErr w:type="gramEnd"/>
      <w:r w:rsidRPr="00F20C0D">
        <w:rPr>
          <w:rFonts w:ascii="Times New Roman" w:hAnsi="Times New Roman" w:cs="Times New Roman"/>
          <w:i/>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20C0D">
        <w:rPr>
          <w:rFonts w:ascii="Times New Roman" w:hAnsi="Times New Roman" w:cs="Times New Roman"/>
          <w:i/>
          <w:sz w:val="20"/>
          <w:szCs w:val="20"/>
        </w:rPr>
        <w:t>указанных</w:t>
      </w:r>
      <w:proofErr w:type="gramEnd"/>
      <w:r w:rsidRPr="00F20C0D">
        <w:rPr>
          <w:rFonts w:ascii="Times New Roman" w:hAnsi="Times New Roman" w:cs="Times New Roman"/>
          <w:i/>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20C0D" w:rsidRPr="00F20C0D" w:rsidRDefault="00F20C0D" w:rsidP="00F20C0D">
      <w:pPr>
        <w:pStyle w:val="a5"/>
        <w:rPr>
          <w:rFonts w:ascii="Times New Roman" w:hAnsi="Times New Roman" w:cs="Times New Roman"/>
          <w:i/>
          <w:sz w:val="20"/>
          <w:szCs w:val="20"/>
        </w:rPr>
      </w:pPr>
      <w:r w:rsidRPr="00F20C0D">
        <w:rPr>
          <w:rFonts w:ascii="Times New Roman" w:hAnsi="Times New Roman" w:cs="Times New Roman"/>
          <w:i/>
          <w:sz w:val="20"/>
          <w:szCs w:val="20"/>
        </w:rPr>
        <w:t xml:space="preserve">6) </w:t>
      </w:r>
      <w:hyperlink r:id="rId11" w:history="1">
        <w:r w:rsidRPr="00F20C0D">
          <w:rPr>
            <w:rStyle w:val="a4"/>
            <w:rFonts w:ascii="Times New Roman" w:hAnsi="Times New Roman" w:cs="Times New Roman"/>
            <w:i/>
            <w:color w:val="auto"/>
            <w:sz w:val="20"/>
            <w:szCs w:val="20"/>
          </w:rPr>
          <w:t>утратил силу</w:t>
        </w:r>
      </w:hyperlink>
      <w:r w:rsidRPr="00F20C0D">
        <w:rPr>
          <w:rFonts w:ascii="Times New Roman" w:hAnsi="Times New Roman" w:cs="Times New Roman"/>
          <w:i/>
          <w:sz w:val="20"/>
          <w:szCs w:val="20"/>
        </w:rPr>
        <w:t xml:space="preserve"> с 1 января 2014 г.;</w:t>
      </w:r>
    </w:p>
    <w:p w:rsidR="00F20C0D" w:rsidRPr="00F20C0D" w:rsidRDefault="00F20C0D" w:rsidP="00F20C0D">
      <w:pPr>
        <w:pStyle w:val="a5"/>
        <w:rPr>
          <w:rFonts w:ascii="Times New Roman" w:hAnsi="Times New Roman" w:cs="Times New Roman"/>
          <w:i/>
          <w:sz w:val="20"/>
          <w:szCs w:val="20"/>
        </w:rPr>
      </w:pPr>
      <w:proofErr w:type="gramStart"/>
      <w:r w:rsidRPr="00F20C0D">
        <w:rPr>
          <w:rFonts w:ascii="Times New Roman" w:hAnsi="Times New Roman" w:cs="Times New Roman"/>
          <w:i/>
          <w:sz w:val="20"/>
          <w:szCs w:val="20"/>
        </w:rPr>
        <w:lastRenderedPageBreak/>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F20C0D">
        <w:rPr>
          <w:rFonts w:ascii="Times New Roman" w:hAnsi="Times New Roman" w:cs="Times New Roman"/>
          <w:i/>
          <w:sz w:val="20"/>
          <w:szCs w:val="20"/>
        </w:rPr>
        <w:t xml:space="preserve"> поставкой товара, выполнением работы, оказанием услуги, </w:t>
      </w:r>
      <w:proofErr w:type="gramStart"/>
      <w:r w:rsidRPr="00F20C0D">
        <w:rPr>
          <w:rFonts w:ascii="Times New Roman" w:hAnsi="Times New Roman" w:cs="Times New Roman"/>
          <w:i/>
          <w:sz w:val="20"/>
          <w:szCs w:val="20"/>
        </w:rPr>
        <w:t>являющихся</w:t>
      </w:r>
      <w:proofErr w:type="gramEnd"/>
      <w:r w:rsidRPr="00F20C0D">
        <w:rPr>
          <w:rFonts w:ascii="Times New Roman" w:hAnsi="Times New Roman" w:cs="Times New Roman"/>
          <w:i/>
          <w:sz w:val="20"/>
          <w:szCs w:val="20"/>
        </w:rPr>
        <w:t xml:space="preserve"> объектом осуществляемой закупки, и административного наказания в виде дисквалификации;</w:t>
      </w:r>
    </w:p>
    <w:p w:rsidR="00F20C0D" w:rsidRPr="00F20C0D" w:rsidRDefault="00F20C0D" w:rsidP="00F20C0D">
      <w:pPr>
        <w:pStyle w:val="a5"/>
        <w:rPr>
          <w:rFonts w:ascii="Times New Roman" w:hAnsi="Times New Roman" w:cs="Times New Roman"/>
          <w:i/>
          <w:sz w:val="20"/>
          <w:szCs w:val="20"/>
        </w:rPr>
      </w:pPr>
      <w:r w:rsidRPr="00F20C0D">
        <w:rPr>
          <w:rFonts w:ascii="Times New Roman" w:hAnsi="Times New Roman" w:cs="Times New Roman"/>
          <w:i/>
          <w:sz w:val="20"/>
          <w:szCs w:val="20"/>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20C0D" w:rsidRPr="00F20C0D" w:rsidRDefault="00F20C0D" w:rsidP="00F20C0D">
      <w:pPr>
        <w:pStyle w:val="a5"/>
        <w:rPr>
          <w:rFonts w:ascii="Times New Roman" w:hAnsi="Times New Roman" w:cs="Times New Roman"/>
          <w:i/>
          <w:sz w:val="20"/>
          <w:szCs w:val="20"/>
        </w:rPr>
      </w:pPr>
      <w:proofErr w:type="gramStart"/>
      <w:r w:rsidRPr="00F20C0D">
        <w:rPr>
          <w:rFonts w:ascii="Times New Roman" w:hAnsi="Times New Roman" w:cs="Times New Roman"/>
          <w:i/>
          <w:sz w:val="20"/>
          <w:szCs w:val="20"/>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F20C0D">
        <w:rPr>
          <w:rFonts w:ascii="Times New Roman" w:hAnsi="Times New Roman" w:cs="Times New Roman"/>
          <w:i/>
          <w:sz w:val="20"/>
          <w:szCs w:val="20"/>
        </w:rPr>
        <w:t>выгодоприобретателями</w:t>
      </w:r>
      <w:proofErr w:type="spellEnd"/>
      <w:r w:rsidRPr="00F20C0D">
        <w:rPr>
          <w:rFonts w:ascii="Times New Roman" w:hAnsi="Times New Roman" w:cs="Times New Roman"/>
          <w:i/>
          <w:sz w:val="20"/>
          <w:szCs w:val="20"/>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илиунитарногопредприятиялибоинымиорганамиуправленияюридическихлиц</w:t>
      </w:r>
      <w:proofErr w:type="gramEnd"/>
      <w:r w:rsidRPr="00F20C0D">
        <w:rPr>
          <w:rFonts w:ascii="Times New Roman" w:hAnsi="Times New Roman" w:cs="Times New Roman"/>
          <w:i/>
          <w:sz w:val="20"/>
          <w:szCs w:val="20"/>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20C0D">
        <w:rPr>
          <w:rFonts w:ascii="Times New Roman" w:hAnsi="Times New Roman" w:cs="Times New Roman"/>
          <w:i/>
          <w:sz w:val="20"/>
          <w:szCs w:val="20"/>
        </w:rPr>
        <w:t>неполнородными</w:t>
      </w:r>
      <w:proofErr w:type="spellEnd"/>
      <w:r w:rsidRPr="00F20C0D">
        <w:rPr>
          <w:rFonts w:ascii="Times New Roman" w:hAnsi="Times New Roman" w:cs="Times New Roman"/>
          <w:i/>
          <w:sz w:val="20"/>
          <w:szCs w:val="20"/>
        </w:rPr>
        <w:t xml:space="preserve"> (имеющими общих отца или мать) братьями и сестрами), усыновителями или усыновленными указанных физических лиц. </w:t>
      </w:r>
      <w:proofErr w:type="gramStart"/>
      <w:r w:rsidRPr="00F20C0D">
        <w:rPr>
          <w:rFonts w:ascii="Times New Roman" w:hAnsi="Times New Roman" w:cs="Times New Roman"/>
          <w:i/>
          <w:sz w:val="20"/>
          <w:szCs w:val="20"/>
        </w:rPr>
        <w:t xml:space="preserve">Под </w:t>
      </w:r>
      <w:proofErr w:type="spellStart"/>
      <w:r w:rsidRPr="00F20C0D">
        <w:rPr>
          <w:rFonts w:ascii="Times New Roman" w:hAnsi="Times New Roman" w:cs="Times New Roman"/>
          <w:i/>
          <w:sz w:val="20"/>
          <w:szCs w:val="20"/>
        </w:rPr>
        <w:t>выгодоприобретателями</w:t>
      </w:r>
      <w:proofErr w:type="spellEnd"/>
      <w:r w:rsidRPr="00F20C0D">
        <w:rPr>
          <w:rFonts w:ascii="Times New Roman" w:hAnsi="Times New Roman" w:cs="Times New Roman"/>
          <w:i/>
          <w:sz w:val="20"/>
          <w:szCs w:val="20"/>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roofErr w:type="gramEnd"/>
    </w:p>
    <w:p w:rsidR="00F20C0D" w:rsidRPr="00F20C0D" w:rsidRDefault="00F20C0D" w:rsidP="00F20C0D">
      <w:pPr>
        <w:pStyle w:val="a5"/>
        <w:rPr>
          <w:rFonts w:ascii="Times New Roman" w:hAnsi="Times New Roman" w:cs="Times New Roman"/>
          <w:b/>
          <w:i/>
          <w:sz w:val="20"/>
          <w:szCs w:val="20"/>
        </w:rPr>
      </w:pPr>
      <w:r w:rsidRPr="00F20C0D">
        <w:rPr>
          <w:rFonts w:ascii="Times New Roman" w:hAnsi="Times New Roman" w:cs="Times New Roman"/>
          <w:b/>
          <w:i/>
          <w:sz w:val="20"/>
          <w:szCs w:val="20"/>
        </w:rPr>
        <w:t xml:space="preserve">10) участник закупки не является </w:t>
      </w:r>
      <w:proofErr w:type="spellStart"/>
      <w:r w:rsidRPr="00F20C0D">
        <w:rPr>
          <w:rFonts w:ascii="Times New Roman" w:hAnsi="Times New Roman" w:cs="Times New Roman"/>
          <w:b/>
          <w:i/>
          <w:sz w:val="20"/>
          <w:szCs w:val="20"/>
        </w:rPr>
        <w:t>офшорной</w:t>
      </w:r>
      <w:proofErr w:type="spellEnd"/>
      <w:r w:rsidRPr="00F20C0D">
        <w:rPr>
          <w:rFonts w:ascii="Times New Roman" w:hAnsi="Times New Roman" w:cs="Times New Roman"/>
          <w:b/>
          <w:i/>
          <w:sz w:val="20"/>
          <w:szCs w:val="20"/>
        </w:rPr>
        <w:t xml:space="preserve"> компанией».</w:t>
      </w:r>
    </w:p>
    <w:p w:rsidR="00F20C0D" w:rsidRPr="00F20C0D" w:rsidRDefault="00F20C0D" w:rsidP="00F20C0D">
      <w:pPr>
        <w:pStyle w:val="a5"/>
        <w:pBdr>
          <w:bottom w:val="single" w:sz="12" w:space="1" w:color="auto"/>
        </w:pBdr>
        <w:rPr>
          <w:rFonts w:ascii="Times New Roman" w:hAnsi="Times New Roman" w:cs="Times New Roman"/>
          <w:sz w:val="20"/>
          <w:szCs w:val="20"/>
        </w:rPr>
      </w:pPr>
      <w:r w:rsidRPr="00F20C0D">
        <w:rPr>
          <w:rFonts w:ascii="Times New Roman" w:hAnsi="Times New Roman" w:cs="Times New Roman"/>
          <w:sz w:val="20"/>
          <w:szCs w:val="20"/>
        </w:rPr>
        <w:t xml:space="preserve">В Аукционной документации Заказчика условие о том, что участник не должен являться </w:t>
      </w:r>
      <w:proofErr w:type="spellStart"/>
      <w:r w:rsidRPr="00F20C0D">
        <w:rPr>
          <w:rFonts w:ascii="Times New Roman" w:hAnsi="Times New Roman" w:cs="Times New Roman"/>
          <w:sz w:val="20"/>
          <w:szCs w:val="20"/>
        </w:rPr>
        <w:t>офшорной</w:t>
      </w:r>
      <w:proofErr w:type="spellEnd"/>
      <w:r w:rsidRPr="00F20C0D">
        <w:rPr>
          <w:rFonts w:ascii="Times New Roman" w:hAnsi="Times New Roman" w:cs="Times New Roman"/>
          <w:sz w:val="20"/>
          <w:szCs w:val="20"/>
        </w:rPr>
        <w:t xml:space="preserve"> компанией в соответствии с пунктом 10 части 1 приведенной статьи отсутствует. Таким образом, Заказчик нарушает Закон о контрактной системе.</w:t>
      </w:r>
    </w:p>
    <w:p w:rsidR="005314B9" w:rsidRPr="00F20C0D" w:rsidRDefault="005314B9" w:rsidP="00F20C0D">
      <w:pPr>
        <w:pStyle w:val="a5"/>
        <w:rPr>
          <w:rFonts w:ascii="Times New Roman" w:hAnsi="Times New Roman" w:cs="Times New Roman"/>
          <w:sz w:val="20"/>
          <w:szCs w:val="20"/>
        </w:rPr>
      </w:pPr>
    </w:p>
    <w:p w:rsidR="00F20C0D" w:rsidRPr="00F20C0D" w:rsidRDefault="00F20C0D" w:rsidP="00F20C0D">
      <w:pPr>
        <w:pStyle w:val="a5"/>
        <w:rPr>
          <w:rFonts w:ascii="Times New Roman" w:hAnsi="Times New Roman" w:cs="Times New Roman"/>
          <w:sz w:val="20"/>
          <w:szCs w:val="20"/>
        </w:rPr>
      </w:pPr>
      <w:r w:rsidRPr="00F20C0D">
        <w:rPr>
          <w:rFonts w:ascii="Times New Roman" w:hAnsi="Times New Roman" w:cs="Times New Roman"/>
          <w:sz w:val="20"/>
          <w:szCs w:val="20"/>
        </w:rPr>
        <w:t xml:space="preserve">2) </w:t>
      </w:r>
      <w:hyperlink r:id="rId12" w:history="1">
        <w:r w:rsidRPr="00F20C0D">
          <w:rPr>
            <w:rFonts w:ascii="Times New Roman" w:hAnsi="Times New Roman" w:cs="Times New Roman"/>
            <w:sz w:val="20"/>
            <w:szCs w:val="20"/>
          </w:rPr>
          <w:t>Пунктом 11 части 1 статьи  64</w:t>
        </w:r>
      </w:hyperlink>
      <w:r w:rsidRPr="00F20C0D">
        <w:rPr>
          <w:rFonts w:ascii="Times New Roman" w:hAnsi="Times New Roman" w:cs="Times New Roman"/>
          <w:sz w:val="20"/>
          <w:szCs w:val="20"/>
        </w:rPr>
        <w:t xml:space="preserve"> Закона о контрактной системе закреплено </w:t>
      </w:r>
      <w:r w:rsidRPr="00F20C0D">
        <w:rPr>
          <w:rFonts w:ascii="Times New Roman" w:hAnsi="Times New Roman" w:cs="Times New Roman"/>
          <w:sz w:val="20"/>
          <w:szCs w:val="20"/>
          <w:u w:val="single"/>
        </w:rPr>
        <w:t>обязательное условие</w:t>
      </w:r>
      <w:r w:rsidRPr="00F20C0D">
        <w:rPr>
          <w:rFonts w:ascii="Times New Roman" w:hAnsi="Times New Roman" w:cs="Times New Roman"/>
          <w:sz w:val="20"/>
          <w:szCs w:val="20"/>
        </w:rPr>
        <w:t xml:space="preserve"> о том, что документация об электронном аукционе должна содержать порядок, даты начала и окончания срока предоставления участникам такого аукциона разъяснений положений документации о таком аукционе. Таким образом, любой участник закупки, ознакомившись с опубликованной закупочной документацией на Официальном сайте, в случае возникновения вопросов к ее отдельным пунктам </w:t>
      </w:r>
      <w:r w:rsidRPr="00F20C0D">
        <w:rPr>
          <w:rFonts w:ascii="Times New Roman" w:hAnsi="Times New Roman" w:cs="Times New Roman"/>
          <w:sz w:val="20"/>
          <w:szCs w:val="20"/>
          <w:u w:val="single"/>
        </w:rPr>
        <w:t>вправе</w:t>
      </w:r>
      <w:r w:rsidRPr="00F20C0D">
        <w:rPr>
          <w:rFonts w:ascii="Times New Roman" w:hAnsi="Times New Roman" w:cs="Times New Roman"/>
          <w:sz w:val="20"/>
          <w:szCs w:val="20"/>
        </w:rPr>
        <w:t xml:space="preserve"> направить запрос о разъяснении положений документации об аукционе в сроки, указанные в документации об аукционе. </w:t>
      </w:r>
    </w:p>
    <w:p w:rsidR="00F20C0D" w:rsidRPr="00F20C0D" w:rsidRDefault="00F20C0D" w:rsidP="00F20C0D">
      <w:pPr>
        <w:pStyle w:val="a5"/>
        <w:rPr>
          <w:rFonts w:ascii="Times New Roman" w:hAnsi="Times New Roman" w:cs="Times New Roman"/>
          <w:sz w:val="20"/>
          <w:szCs w:val="20"/>
        </w:rPr>
      </w:pPr>
      <w:r w:rsidRPr="00F20C0D">
        <w:rPr>
          <w:rFonts w:ascii="Times New Roman" w:hAnsi="Times New Roman" w:cs="Times New Roman"/>
          <w:sz w:val="20"/>
          <w:szCs w:val="20"/>
        </w:rPr>
        <w:t xml:space="preserve">Срок, в течение которого участник закупки вправе направить запрос о разъяснении положений документации об электронном аукционе, и срок предоставления заказчиком ответа на такой запрос регламентированы </w:t>
      </w:r>
      <w:hyperlink r:id="rId13" w:history="1">
        <w:r w:rsidRPr="00F20C0D">
          <w:rPr>
            <w:rStyle w:val="afc"/>
            <w:rFonts w:ascii="Times New Roman" w:hAnsi="Times New Roman" w:cs="Times New Roman"/>
            <w:color w:val="auto"/>
            <w:sz w:val="20"/>
            <w:szCs w:val="20"/>
          </w:rPr>
          <w:t>частью 4 статьи 65</w:t>
        </w:r>
      </w:hyperlink>
      <w:r w:rsidRPr="00F20C0D">
        <w:rPr>
          <w:rFonts w:ascii="Times New Roman" w:hAnsi="Times New Roman" w:cs="Times New Roman"/>
          <w:sz w:val="20"/>
          <w:szCs w:val="20"/>
        </w:rPr>
        <w:t xml:space="preserve"> Закона N 44-ФЗ. </w:t>
      </w:r>
    </w:p>
    <w:p w:rsidR="00F20C0D" w:rsidRPr="00F20C0D" w:rsidRDefault="00F20C0D" w:rsidP="00F20C0D">
      <w:pPr>
        <w:pStyle w:val="a5"/>
        <w:rPr>
          <w:rFonts w:ascii="Times New Roman" w:hAnsi="Times New Roman" w:cs="Times New Roman"/>
          <w:sz w:val="20"/>
          <w:szCs w:val="20"/>
        </w:rPr>
      </w:pPr>
      <w:r w:rsidRPr="00F20C0D">
        <w:rPr>
          <w:rStyle w:val="af"/>
          <w:rFonts w:ascii="Times New Roman" w:hAnsi="Times New Roman" w:cs="Times New Roman"/>
          <w:i w:val="0"/>
          <w:sz w:val="20"/>
          <w:szCs w:val="20"/>
          <w:bdr w:val="none" w:sz="0" w:space="0" w:color="auto" w:frame="1"/>
        </w:rPr>
        <w:t>Цель</w:t>
      </w:r>
      <w:r w:rsidRPr="00F20C0D">
        <w:rPr>
          <w:rStyle w:val="apple-converted-space"/>
          <w:rFonts w:ascii="Times New Roman" w:hAnsi="Times New Roman" w:cs="Times New Roman"/>
          <w:i/>
          <w:iCs/>
          <w:sz w:val="20"/>
          <w:szCs w:val="20"/>
          <w:bdr w:val="none" w:sz="0" w:space="0" w:color="auto" w:frame="1"/>
        </w:rPr>
        <w:t> </w:t>
      </w:r>
      <w:r w:rsidRPr="00F20C0D">
        <w:rPr>
          <w:rFonts w:ascii="Times New Roman" w:hAnsi="Times New Roman" w:cs="Times New Roman"/>
          <w:sz w:val="20"/>
          <w:szCs w:val="20"/>
        </w:rPr>
        <w:t xml:space="preserve">подачи таких запросов заключается в пояснении, уточнении, конкретизации для участников закупки непонятных моментов закупочной документации. Как правило, запросы на разъяснение закупочной документации направляются участниками до подачи ими заявок, чтобы правильно </w:t>
      </w:r>
      <w:r w:rsidRPr="00F20C0D">
        <w:rPr>
          <w:rFonts w:ascii="Times New Roman" w:hAnsi="Times New Roman" w:cs="Times New Roman"/>
          <w:sz w:val="20"/>
          <w:szCs w:val="20"/>
          <w:u w:val="single"/>
        </w:rPr>
        <w:t>оценить свои возможности</w:t>
      </w:r>
      <w:r w:rsidRPr="00F20C0D">
        <w:rPr>
          <w:rFonts w:ascii="Times New Roman" w:hAnsi="Times New Roman" w:cs="Times New Roman"/>
          <w:sz w:val="20"/>
          <w:szCs w:val="20"/>
        </w:rPr>
        <w:t xml:space="preserve"> для обеспечения заказчика необходимым товаром (работами, услугами) в нужный срок. Кроме этого, дача разъяснений положений документации об электронном аукционе необходима для правильности понимания конкретных нужд заказчика в товарах работах и услугах, в точности их количества и сроках поставки (или оказания услуг), порядка проведения определенной закупки, выбора победителя и др., когда необходимо закупить тот или иной товар (услуги, работы). В документации заказчика информация о датах начала и окончания срока предоставления участникам разъяснений положений документации о закупке отсутствует.</w:t>
      </w:r>
    </w:p>
    <w:p w:rsidR="00F20C0D" w:rsidRPr="00F20C0D" w:rsidRDefault="00F20C0D" w:rsidP="00F20C0D">
      <w:pPr>
        <w:pStyle w:val="a5"/>
        <w:rPr>
          <w:rFonts w:ascii="Times New Roman" w:hAnsi="Times New Roman" w:cs="Times New Roman"/>
          <w:sz w:val="20"/>
          <w:szCs w:val="20"/>
        </w:rPr>
      </w:pPr>
      <w:proofErr w:type="gramStart"/>
      <w:r w:rsidRPr="00F20C0D">
        <w:rPr>
          <w:rFonts w:ascii="Times New Roman" w:hAnsi="Times New Roman" w:cs="Times New Roman"/>
          <w:sz w:val="20"/>
          <w:szCs w:val="20"/>
        </w:rPr>
        <w:t xml:space="preserve">Таким образом, Заказчик нарушает требования Закона о контрактной системе, закрепленное </w:t>
      </w:r>
      <w:hyperlink r:id="rId14" w:history="1">
        <w:r w:rsidRPr="00F20C0D">
          <w:rPr>
            <w:rFonts w:ascii="Times New Roman" w:hAnsi="Times New Roman" w:cs="Times New Roman"/>
            <w:sz w:val="20"/>
            <w:szCs w:val="20"/>
          </w:rPr>
          <w:t>пунктом 11 части 1 статьи  64</w:t>
        </w:r>
      </w:hyperlink>
      <w:r w:rsidRPr="00F20C0D">
        <w:rPr>
          <w:rFonts w:ascii="Times New Roman" w:hAnsi="Times New Roman" w:cs="Times New Roman"/>
          <w:sz w:val="20"/>
          <w:szCs w:val="20"/>
        </w:rPr>
        <w:t xml:space="preserve"> и лишает участников закупки возможности оценить свои силы до подачи заявки на участие в аукционе.</w:t>
      </w:r>
      <w:proofErr w:type="gramEnd"/>
    </w:p>
    <w:p w:rsidR="00F20C0D" w:rsidRPr="00F20C0D" w:rsidRDefault="00F20C0D" w:rsidP="00F20C0D">
      <w:pPr>
        <w:pStyle w:val="a5"/>
        <w:rPr>
          <w:rFonts w:ascii="Times New Roman" w:hAnsi="Times New Roman" w:cs="Times New Roman"/>
          <w:sz w:val="20"/>
          <w:szCs w:val="20"/>
        </w:rPr>
      </w:pPr>
    </w:p>
    <w:p w:rsidR="00F20C0D" w:rsidRPr="00F20C0D" w:rsidRDefault="00F20C0D" w:rsidP="00F20C0D">
      <w:pPr>
        <w:pStyle w:val="a5"/>
        <w:rPr>
          <w:rFonts w:ascii="Times New Roman" w:hAnsi="Times New Roman" w:cs="Times New Roman"/>
          <w:sz w:val="20"/>
          <w:szCs w:val="20"/>
        </w:rPr>
      </w:pPr>
      <w:r w:rsidRPr="00F20C0D">
        <w:rPr>
          <w:rFonts w:ascii="Times New Roman" w:hAnsi="Times New Roman" w:cs="Times New Roman"/>
          <w:sz w:val="20"/>
          <w:szCs w:val="20"/>
        </w:rPr>
        <w:t xml:space="preserve">3) Часть 2 статьи 31 Закона о контрактной системе содержит следующее: </w:t>
      </w:r>
    </w:p>
    <w:p w:rsidR="00F20C0D" w:rsidRPr="00F20C0D" w:rsidRDefault="00F20C0D" w:rsidP="00F20C0D">
      <w:pPr>
        <w:pStyle w:val="a5"/>
        <w:rPr>
          <w:rFonts w:ascii="Times New Roman" w:hAnsi="Times New Roman" w:cs="Times New Roman"/>
          <w:sz w:val="20"/>
          <w:szCs w:val="20"/>
        </w:rPr>
      </w:pPr>
      <w:r w:rsidRPr="00F20C0D">
        <w:rPr>
          <w:rFonts w:ascii="Times New Roman" w:hAnsi="Times New Roman" w:cs="Times New Roman"/>
          <w:sz w:val="20"/>
          <w:szCs w:val="20"/>
        </w:rP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15" w:history="1">
        <w:r w:rsidRPr="00F20C0D">
          <w:rPr>
            <w:rStyle w:val="a4"/>
            <w:rFonts w:ascii="Times New Roman" w:hAnsi="Times New Roman" w:cs="Times New Roman"/>
            <w:color w:val="auto"/>
            <w:sz w:val="20"/>
            <w:szCs w:val="20"/>
          </w:rPr>
          <w:t>дополнительные требования</w:t>
        </w:r>
      </w:hyperlink>
      <w:r w:rsidRPr="00F20C0D">
        <w:rPr>
          <w:rFonts w:ascii="Times New Roman" w:hAnsi="Times New Roman" w:cs="Times New Roman"/>
          <w:sz w:val="20"/>
          <w:szCs w:val="20"/>
        </w:rPr>
        <w:t>, в том числе к наличию:</w:t>
      </w:r>
    </w:p>
    <w:p w:rsidR="00F20C0D" w:rsidRPr="00F20C0D" w:rsidRDefault="00F20C0D" w:rsidP="00F20C0D">
      <w:pPr>
        <w:pStyle w:val="a5"/>
        <w:rPr>
          <w:rFonts w:ascii="Times New Roman" w:hAnsi="Times New Roman" w:cs="Times New Roman"/>
          <w:sz w:val="20"/>
          <w:szCs w:val="20"/>
        </w:rPr>
      </w:pPr>
      <w:bookmarkStart w:id="1" w:name="sub_3121"/>
      <w:r w:rsidRPr="00F20C0D">
        <w:rPr>
          <w:rFonts w:ascii="Times New Roman" w:hAnsi="Times New Roman" w:cs="Times New Roman"/>
          <w:sz w:val="20"/>
          <w:szCs w:val="20"/>
        </w:rPr>
        <w:t>1) финансовых ресурсов для исполнения контракта;</w:t>
      </w:r>
    </w:p>
    <w:p w:rsidR="00F20C0D" w:rsidRPr="00F20C0D" w:rsidRDefault="00F20C0D" w:rsidP="00F20C0D">
      <w:pPr>
        <w:pStyle w:val="a5"/>
        <w:rPr>
          <w:rFonts w:ascii="Times New Roman" w:hAnsi="Times New Roman" w:cs="Times New Roman"/>
          <w:sz w:val="20"/>
          <w:szCs w:val="20"/>
        </w:rPr>
      </w:pPr>
      <w:bookmarkStart w:id="2" w:name="sub_3122"/>
      <w:bookmarkEnd w:id="1"/>
      <w:r w:rsidRPr="00F20C0D">
        <w:rPr>
          <w:rFonts w:ascii="Times New Roman" w:hAnsi="Times New Roman" w:cs="Times New Roman"/>
          <w:sz w:val="20"/>
          <w:szCs w:val="20"/>
        </w:rPr>
        <w:t>2) на праве собственности или ином законном основании оборудования и других материальных ресурсов для исполнения контракта;</w:t>
      </w:r>
    </w:p>
    <w:p w:rsidR="00F20C0D" w:rsidRPr="00F20C0D" w:rsidRDefault="00F20C0D" w:rsidP="00F20C0D">
      <w:pPr>
        <w:pStyle w:val="a5"/>
        <w:rPr>
          <w:rFonts w:ascii="Times New Roman" w:hAnsi="Times New Roman" w:cs="Times New Roman"/>
          <w:sz w:val="20"/>
          <w:szCs w:val="20"/>
        </w:rPr>
      </w:pPr>
      <w:bookmarkStart w:id="3" w:name="sub_3123"/>
      <w:bookmarkEnd w:id="2"/>
      <w:r w:rsidRPr="00F20C0D">
        <w:rPr>
          <w:rFonts w:ascii="Times New Roman" w:hAnsi="Times New Roman" w:cs="Times New Roman"/>
          <w:sz w:val="20"/>
          <w:szCs w:val="20"/>
        </w:rPr>
        <w:lastRenderedPageBreak/>
        <w:t xml:space="preserve">3) </w:t>
      </w:r>
      <w:r w:rsidRPr="00F20C0D">
        <w:rPr>
          <w:rFonts w:ascii="Times New Roman" w:hAnsi="Times New Roman" w:cs="Times New Roman"/>
          <w:sz w:val="20"/>
          <w:szCs w:val="20"/>
          <w:u w:val="single"/>
        </w:rPr>
        <w:t>опыта работы, связанного с предметом контракта, и деловой репутации</w:t>
      </w:r>
      <w:r w:rsidRPr="00F20C0D">
        <w:rPr>
          <w:rFonts w:ascii="Times New Roman" w:hAnsi="Times New Roman" w:cs="Times New Roman"/>
          <w:sz w:val="20"/>
          <w:szCs w:val="20"/>
        </w:rPr>
        <w:t>;</w:t>
      </w:r>
    </w:p>
    <w:p w:rsidR="00F20C0D" w:rsidRPr="00F20C0D" w:rsidRDefault="00F20C0D" w:rsidP="00F20C0D">
      <w:pPr>
        <w:pStyle w:val="a5"/>
        <w:rPr>
          <w:rFonts w:ascii="Times New Roman" w:hAnsi="Times New Roman" w:cs="Times New Roman"/>
          <w:sz w:val="20"/>
          <w:szCs w:val="20"/>
        </w:rPr>
      </w:pPr>
      <w:bookmarkStart w:id="4" w:name="sub_40546"/>
      <w:bookmarkEnd w:id="3"/>
      <w:r w:rsidRPr="00F20C0D">
        <w:rPr>
          <w:rFonts w:ascii="Times New Roman" w:hAnsi="Times New Roman" w:cs="Times New Roman"/>
          <w:sz w:val="20"/>
          <w:szCs w:val="20"/>
        </w:rPr>
        <w:t>4) необходимого количества специалистов и иных работников определенного уровня квалификации для исполнения контракта.</w:t>
      </w:r>
    </w:p>
    <w:bookmarkEnd w:id="4"/>
    <w:p w:rsidR="00F20C0D" w:rsidRPr="00F20C0D" w:rsidRDefault="00F20C0D" w:rsidP="00F20C0D">
      <w:pPr>
        <w:pStyle w:val="a5"/>
        <w:rPr>
          <w:rFonts w:ascii="Times New Roman" w:hAnsi="Times New Roman" w:cs="Times New Roman"/>
          <w:sz w:val="20"/>
          <w:szCs w:val="20"/>
        </w:rPr>
      </w:pPr>
      <w:r w:rsidRPr="00F20C0D">
        <w:rPr>
          <w:rFonts w:ascii="Times New Roman" w:hAnsi="Times New Roman" w:cs="Times New Roman"/>
          <w:sz w:val="20"/>
          <w:szCs w:val="20"/>
        </w:rP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F20C0D" w:rsidRPr="00F20C0D" w:rsidRDefault="00F20C0D" w:rsidP="00F20C0D">
      <w:pPr>
        <w:pStyle w:val="a5"/>
        <w:rPr>
          <w:rFonts w:ascii="Times New Roman" w:hAnsi="Times New Roman" w:cs="Times New Roman"/>
          <w:sz w:val="20"/>
          <w:szCs w:val="20"/>
        </w:rPr>
      </w:pPr>
      <w:r w:rsidRPr="00F20C0D">
        <w:rPr>
          <w:rFonts w:ascii="Times New Roman" w:hAnsi="Times New Roman" w:cs="Times New Roman"/>
          <w:sz w:val="20"/>
          <w:szCs w:val="20"/>
        </w:rPr>
        <w:t xml:space="preserve">3. </w:t>
      </w:r>
      <w:hyperlink r:id="rId16" w:history="1">
        <w:r w:rsidRPr="00F20C0D">
          <w:rPr>
            <w:rStyle w:val="a4"/>
            <w:rFonts w:ascii="Times New Roman" w:hAnsi="Times New Roman" w:cs="Times New Roman"/>
            <w:color w:val="auto"/>
            <w:sz w:val="20"/>
            <w:szCs w:val="20"/>
          </w:rPr>
          <w:t>Перечень</w:t>
        </w:r>
      </w:hyperlink>
      <w:r w:rsidRPr="00F20C0D">
        <w:rPr>
          <w:rFonts w:ascii="Times New Roman" w:hAnsi="Times New Roman" w:cs="Times New Roman"/>
          <w:sz w:val="20"/>
          <w:szCs w:val="20"/>
        </w:rPr>
        <w:t xml:space="preserve"> документов, которые подтверждают соответствие участников закупок дополнительным требованиям, указанным в </w:t>
      </w:r>
      <w:hyperlink r:id="rId17" w:anchor="sub_3120" w:history="1">
        <w:r w:rsidRPr="00F20C0D">
          <w:rPr>
            <w:rStyle w:val="a4"/>
            <w:rFonts w:ascii="Times New Roman" w:hAnsi="Times New Roman" w:cs="Times New Roman"/>
            <w:color w:val="auto"/>
            <w:sz w:val="20"/>
            <w:szCs w:val="20"/>
          </w:rPr>
          <w:t>частях 2</w:t>
        </w:r>
      </w:hyperlink>
      <w:r w:rsidRPr="00F20C0D">
        <w:rPr>
          <w:rFonts w:ascii="Times New Roman" w:hAnsi="Times New Roman" w:cs="Times New Roman"/>
          <w:sz w:val="20"/>
          <w:szCs w:val="20"/>
        </w:rPr>
        <w:t xml:space="preserve"> и </w:t>
      </w:r>
      <w:hyperlink r:id="rId18" w:anchor="sub_990272" w:history="1">
        <w:r w:rsidRPr="00F20C0D">
          <w:rPr>
            <w:rStyle w:val="a4"/>
            <w:rFonts w:ascii="Times New Roman" w:hAnsi="Times New Roman" w:cs="Times New Roman"/>
            <w:color w:val="auto"/>
            <w:sz w:val="20"/>
            <w:szCs w:val="20"/>
          </w:rPr>
          <w:t>2.1</w:t>
        </w:r>
      </w:hyperlink>
      <w:r w:rsidRPr="00F20C0D">
        <w:rPr>
          <w:rFonts w:ascii="Times New Roman" w:hAnsi="Times New Roman" w:cs="Times New Roman"/>
          <w:sz w:val="20"/>
          <w:szCs w:val="20"/>
        </w:rPr>
        <w:t xml:space="preserve"> настоящей статьи, устанавливается Правительством Российской Федерации.</w:t>
      </w:r>
    </w:p>
    <w:p w:rsidR="00F20C0D" w:rsidRPr="00F20C0D" w:rsidRDefault="00F20C0D" w:rsidP="00F20C0D">
      <w:pPr>
        <w:pStyle w:val="a5"/>
        <w:rPr>
          <w:rFonts w:ascii="Times New Roman" w:hAnsi="Times New Roman" w:cs="Times New Roman"/>
          <w:sz w:val="20"/>
          <w:szCs w:val="20"/>
        </w:rPr>
      </w:pPr>
      <w:r w:rsidRPr="00F20C0D">
        <w:rPr>
          <w:rFonts w:ascii="Times New Roman" w:hAnsi="Times New Roman" w:cs="Times New Roman"/>
          <w:sz w:val="20"/>
          <w:szCs w:val="20"/>
        </w:rPr>
        <w:t xml:space="preserve">4. В случае установления Правительством Российской Федерации в соответствии с </w:t>
      </w:r>
      <w:hyperlink r:id="rId19" w:anchor="sub_3120" w:history="1">
        <w:r w:rsidRPr="00F20C0D">
          <w:rPr>
            <w:rStyle w:val="a4"/>
            <w:rFonts w:ascii="Times New Roman" w:hAnsi="Times New Roman" w:cs="Times New Roman"/>
            <w:color w:val="auto"/>
            <w:sz w:val="20"/>
            <w:szCs w:val="20"/>
          </w:rPr>
          <w:t>частями 2</w:t>
        </w:r>
      </w:hyperlink>
      <w:r w:rsidRPr="00F20C0D">
        <w:rPr>
          <w:rFonts w:ascii="Times New Roman" w:hAnsi="Times New Roman" w:cs="Times New Roman"/>
          <w:sz w:val="20"/>
          <w:szCs w:val="20"/>
        </w:rPr>
        <w:t xml:space="preserve"> и </w:t>
      </w:r>
      <w:hyperlink r:id="rId20" w:anchor="sub_990272" w:history="1">
        <w:r w:rsidRPr="00F20C0D">
          <w:rPr>
            <w:rStyle w:val="a4"/>
            <w:rFonts w:ascii="Times New Roman" w:hAnsi="Times New Roman" w:cs="Times New Roman"/>
            <w:color w:val="auto"/>
            <w:sz w:val="20"/>
            <w:szCs w:val="20"/>
          </w:rPr>
          <w:t>2.1</w:t>
        </w:r>
      </w:hyperlink>
      <w:r w:rsidRPr="00F20C0D">
        <w:rPr>
          <w:rFonts w:ascii="Times New Roman" w:hAnsi="Times New Roman" w:cs="Times New Roman"/>
          <w:sz w:val="20"/>
          <w:szCs w:val="20"/>
        </w:rPr>
        <w:t xml:space="preserve"> настоящей статьи дополнительных требований к участникам закупок </w:t>
      </w:r>
      <w:r w:rsidRPr="00F20C0D">
        <w:rPr>
          <w:rFonts w:ascii="Times New Roman" w:hAnsi="Times New Roman" w:cs="Times New Roman"/>
          <w:sz w:val="20"/>
          <w:szCs w:val="20"/>
          <w:u w:val="single"/>
        </w:rPr>
        <w:t>заказчики</w:t>
      </w:r>
      <w:r w:rsidRPr="00F20C0D">
        <w:rPr>
          <w:rFonts w:ascii="Times New Roman" w:hAnsi="Times New Roman" w:cs="Times New Roman"/>
          <w:sz w:val="20"/>
          <w:szCs w:val="20"/>
        </w:rPr>
        <w:t xml:space="preserve"> при определении поставщиков (подрядчиков, исполнителей) </w:t>
      </w:r>
      <w:r w:rsidRPr="00F20C0D">
        <w:rPr>
          <w:rFonts w:ascii="Times New Roman" w:hAnsi="Times New Roman" w:cs="Times New Roman"/>
          <w:sz w:val="20"/>
          <w:szCs w:val="20"/>
          <w:u w:val="single"/>
        </w:rPr>
        <w:t>обязаны</w:t>
      </w:r>
      <w:r w:rsidRPr="00F20C0D">
        <w:rPr>
          <w:rFonts w:ascii="Times New Roman" w:hAnsi="Times New Roman" w:cs="Times New Roman"/>
          <w:sz w:val="20"/>
          <w:szCs w:val="20"/>
        </w:rPr>
        <w:t xml:space="preserve"> устанавливать такие дополнительные требования.</w:t>
      </w:r>
    </w:p>
    <w:p w:rsidR="00F20C0D" w:rsidRPr="00F20C0D" w:rsidRDefault="00F20C0D" w:rsidP="00F20C0D">
      <w:pPr>
        <w:pStyle w:val="a5"/>
        <w:rPr>
          <w:rFonts w:ascii="Times New Roman" w:hAnsi="Times New Roman" w:cs="Times New Roman"/>
          <w:sz w:val="20"/>
          <w:szCs w:val="20"/>
        </w:rPr>
      </w:pPr>
      <w:r w:rsidRPr="00F20C0D">
        <w:rPr>
          <w:rFonts w:ascii="Times New Roman" w:hAnsi="Times New Roman" w:cs="Times New Roman"/>
          <w:sz w:val="20"/>
          <w:szCs w:val="20"/>
        </w:rPr>
        <w:t xml:space="preserve">5. Информация об установленных требованиях в соответствии с </w:t>
      </w:r>
      <w:hyperlink r:id="rId21" w:anchor="sub_3110" w:history="1">
        <w:r w:rsidRPr="00F20C0D">
          <w:rPr>
            <w:rStyle w:val="a4"/>
            <w:rFonts w:ascii="Times New Roman" w:hAnsi="Times New Roman" w:cs="Times New Roman"/>
            <w:color w:val="auto"/>
            <w:sz w:val="20"/>
            <w:szCs w:val="20"/>
          </w:rPr>
          <w:t>частями 1</w:t>
        </w:r>
      </w:hyperlink>
      <w:r w:rsidRPr="00F20C0D">
        <w:rPr>
          <w:rFonts w:ascii="Times New Roman" w:hAnsi="Times New Roman" w:cs="Times New Roman"/>
          <w:sz w:val="20"/>
          <w:szCs w:val="20"/>
        </w:rPr>
        <w:t xml:space="preserve">, </w:t>
      </w:r>
      <w:hyperlink r:id="rId22" w:anchor="sub_310011" w:history="1">
        <w:r w:rsidRPr="00F20C0D">
          <w:rPr>
            <w:rStyle w:val="a4"/>
            <w:rFonts w:ascii="Times New Roman" w:hAnsi="Times New Roman" w:cs="Times New Roman"/>
            <w:color w:val="auto"/>
            <w:sz w:val="20"/>
            <w:szCs w:val="20"/>
          </w:rPr>
          <w:t>1.1</w:t>
        </w:r>
      </w:hyperlink>
      <w:r w:rsidRPr="00F20C0D">
        <w:rPr>
          <w:rFonts w:ascii="Times New Roman" w:hAnsi="Times New Roman" w:cs="Times New Roman"/>
          <w:sz w:val="20"/>
          <w:szCs w:val="20"/>
        </w:rPr>
        <w:t xml:space="preserve">, </w:t>
      </w:r>
      <w:hyperlink r:id="rId23" w:anchor="sub_3120" w:history="1">
        <w:r w:rsidRPr="00F20C0D">
          <w:rPr>
            <w:rStyle w:val="a4"/>
            <w:rFonts w:ascii="Times New Roman" w:hAnsi="Times New Roman" w:cs="Times New Roman"/>
            <w:color w:val="auto"/>
            <w:sz w:val="20"/>
            <w:szCs w:val="20"/>
          </w:rPr>
          <w:t>2</w:t>
        </w:r>
      </w:hyperlink>
      <w:r w:rsidRPr="00F20C0D">
        <w:rPr>
          <w:rFonts w:ascii="Times New Roman" w:hAnsi="Times New Roman" w:cs="Times New Roman"/>
          <w:sz w:val="20"/>
          <w:szCs w:val="20"/>
        </w:rPr>
        <w:t xml:space="preserve"> и </w:t>
      </w:r>
      <w:hyperlink r:id="rId24" w:anchor="sub_990272" w:history="1">
        <w:r w:rsidRPr="00F20C0D">
          <w:rPr>
            <w:rStyle w:val="a4"/>
            <w:rFonts w:ascii="Times New Roman" w:hAnsi="Times New Roman" w:cs="Times New Roman"/>
            <w:color w:val="auto"/>
            <w:sz w:val="20"/>
            <w:szCs w:val="20"/>
          </w:rPr>
          <w:t>2.1</w:t>
        </w:r>
      </w:hyperlink>
      <w:r w:rsidRPr="00F20C0D">
        <w:rPr>
          <w:rFonts w:ascii="Times New Roman" w:hAnsi="Times New Roman" w:cs="Times New Roman"/>
          <w:sz w:val="20"/>
          <w:szCs w:val="20"/>
        </w:rPr>
        <w:t xml:space="preserve"> настоящей статьи </w:t>
      </w:r>
      <w:r w:rsidRPr="00F20C0D">
        <w:rPr>
          <w:rFonts w:ascii="Times New Roman" w:hAnsi="Times New Roman" w:cs="Times New Roman"/>
          <w:sz w:val="20"/>
          <w:szCs w:val="20"/>
          <w:u w:val="single"/>
        </w:rPr>
        <w:t>указывается заказчиком в извещении</w:t>
      </w:r>
      <w:r w:rsidRPr="00F20C0D">
        <w:rPr>
          <w:rFonts w:ascii="Times New Roman" w:hAnsi="Times New Roman" w:cs="Times New Roman"/>
          <w:sz w:val="20"/>
          <w:szCs w:val="20"/>
        </w:rPr>
        <w:t xml:space="preserve"> об осуществлении закупки и документации о закупке.</w:t>
      </w:r>
    </w:p>
    <w:p w:rsidR="00F20C0D" w:rsidRPr="00F20C0D" w:rsidRDefault="00F20C0D" w:rsidP="00F20C0D">
      <w:pPr>
        <w:pStyle w:val="a5"/>
        <w:rPr>
          <w:rFonts w:ascii="Times New Roman" w:hAnsi="Times New Roman" w:cs="Times New Roman"/>
          <w:bCs/>
          <w:sz w:val="20"/>
          <w:szCs w:val="20"/>
        </w:rPr>
      </w:pPr>
      <w:r w:rsidRPr="00F20C0D">
        <w:rPr>
          <w:rFonts w:ascii="Times New Roman" w:hAnsi="Times New Roman" w:cs="Times New Roman"/>
          <w:sz w:val="20"/>
          <w:szCs w:val="20"/>
        </w:rPr>
        <w:t xml:space="preserve">Таким образом, в 44-ФЗ предусмотрено право Правительства РФ устанавливать к участникам закупок дополнительных требований. При этом непосредственно определен исчерпывающий перечень таких возможных дополнительных требований и перечень документов, которые подтверждают соответствие участников закупок таким дополнительным требованиям.  </w:t>
      </w:r>
      <w:proofErr w:type="gramStart"/>
      <w:r w:rsidRPr="00F20C0D">
        <w:rPr>
          <w:rFonts w:ascii="Times New Roman" w:hAnsi="Times New Roman" w:cs="Times New Roman"/>
          <w:sz w:val="20"/>
          <w:szCs w:val="20"/>
        </w:rPr>
        <w:t xml:space="preserve">Примером реализации указанных пунктов статьи 31 Закона о контрактной системе может служить </w:t>
      </w:r>
      <w:r w:rsidRPr="00F20C0D">
        <w:rPr>
          <w:rFonts w:ascii="Times New Roman" w:hAnsi="Times New Roman" w:cs="Times New Roman"/>
          <w:bCs/>
          <w:sz w:val="20"/>
          <w:szCs w:val="20"/>
        </w:rPr>
        <w:t>постановление Правительства Российской Федерации от 4 февраля 2015 г.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w:t>
      </w:r>
      <w:proofErr w:type="gramEnd"/>
      <w:r w:rsidRPr="00F20C0D">
        <w:rPr>
          <w:rFonts w:ascii="Times New Roman" w:hAnsi="Times New Roman" w:cs="Times New Roman"/>
          <w:bCs/>
          <w:sz w:val="20"/>
          <w:szCs w:val="20"/>
        </w:rPr>
        <w:t>,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
    <w:p w:rsidR="00F20C0D" w:rsidRPr="00F20C0D" w:rsidRDefault="00F20C0D" w:rsidP="00F20C0D">
      <w:pPr>
        <w:pStyle w:val="a5"/>
        <w:rPr>
          <w:rFonts w:ascii="Times New Roman" w:hAnsi="Times New Roman" w:cs="Times New Roman"/>
          <w:sz w:val="20"/>
          <w:szCs w:val="20"/>
        </w:rPr>
      </w:pPr>
      <w:r w:rsidRPr="00F20C0D">
        <w:rPr>
          <w:rFonts w:ascii="Times New Roman" w:hAnsi="Times New Roman" w:cs="Times New Roman"/>
          <w:sz w:val="20"/>
          <w:szCs w:val="20"/>
        </w:rPr>
        <w:t>Согласно Постановлению № 99 дополнительные требования к участникам закупки о</w:t>
      </w:r>
      <w:r w:rsidRPr="00F20C0D">
        <w:rPr>
          <w:rFonts w:ascii="Times New Roman" w:hAnsi="Times New Roman" w:cs="Times New Roman"/>
          <w:sz w:val="20"/>
          <w:szCs w:val="20"/>
          <w:u w:val="single"/>
        </w:rPr>
        <w:t>тдельных видов товаров, работ, услуг,</w:t>
      </w:r>
      <w:r w:rsidRPr="00F20C0D">
        <w:rPr>
          <w:rFonts w:ascii="Times New Roman" w:hAnsi="Times New Roman" w:cs="Times New Roman"/>
          <w:sz w:val="20"/>
          <w:szCs w:val="20"/>
        </w:rPr>
        <w:t xml:space="preserve">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предусмотренные </w:t>
      </w:r>
      <w:hyperlink r:id="rId25" w:history="1">
        <w:r w:rsidRPr="00F20C0D">
          <w:rPr>
            <w:rStyle w:val="a4"/>
            <w:rFonts w:ascii="Times New Roman" w:hAnsi="Times New Roman" w:cs="Times New Roman"/>
            <w:color w:val="auto"/>
            <w:sz w:val="20"/>
            <w:szCs w:val="20"/>
          </w:rPr>
          <w:t>частью 2 статьи 31</w:t>
        </w:r>
      </w:hyperlink>
      <w:r w:rsidRPr="00F20C0D">
        <w:rPr>
          <w:rFonts w:ascii="Times New Roman" w:hAnsi="Times New Roman" w:cs="Times New Roman"/>
          <w:sz w:val="20"/>
          <w:szCs w:val="20"/>
        </w:rPr>
        <w:t xml:space="preserve"> Закона N 44-ФЗ, установлены в </w:t>
      </w:r>
      <w:hyperlink r:id="rId26" w:history="1">
        <w:r w:rsidRPr="00F20C0D">
          <w:rPr>
            <w:rStyle w:val="a4"/>
            <w:rFonts w:ascii="Times New Roman" w:hAnsi="Times New Roman" w:cs="Times New Roman"/>
            <w:color w:val="auto"/>
            <w:sz w:val="20"/>
            <w:szCs w:val="20"/>
          </w:rPr>
          <w:t>приложении N 1</w:t>
        </w:r>
      </w:hyperlink>
      <w:r w:rsidRPr="00F20C0D">
        <w:rPr>
          <w:rFonts w:ascii="Times New Roman" w:hAnsi="Times New Roman" w:cs="Times New Roman"/>
          <w:sz w:val="20"/>
          <w:szCs w:val="20"/>
        </w:rPr>
        <w:t xml:space="preserve"> к постановлению.</w:t>
      </w:r>
    </w:p>
    <w:p w:rsidR="00F20C0D" w:rsidRPr="00F20C0D" w:rsidRDefault="00F20C0D" w:rsidP="00F20C0D">
      <w:pPr>
        <w:pStyle w:val="a5"/>
        <w:rPr>
          <w:rFonts w:ascii="Times New Roman" w:hAnsi="Times New Roman" w:cs="Times New Roman"/>
          <w:sz w:val="20"/>
          <w:szCs w:val="20"/>
        </w:rPr>
      </w:pPr>
      <w:r w:rsidRPr="00F20C0D">
        <w:rPr>
          <w:rFonts w:ascii="Times New Roman" w:hAnsi="Times New Roman" w:cs="Times New Roman"/>
          <w:sz w:val="20"/>
          <w:szCs w:val="20"/>
        </w:rPr>
        <w:t xml:space="preserve">Учитывая, что </w:t>
      </w:r>
      <w:hyperlink r:id="rId27" w:history="1">
        <w:r w:rsidRPr="00F20C0D">
          <w:rPr>
            <w:rStyle w:val="a4"/>
            <w:rFonts w:ascii="Times New Roman" w:hAnsi="Times New Roman" w:cs="Times New Roman"/>
            <w:color w:val="auto"/>
            <w:sz w:val="20"/>
            <w:szCs w:val="20"/>
          </w:rPr>
          <w:t>частью 2 статьи 24</w:t>
        </w:r>
      </w:hyperlink>
      <w:r w:rsidRPr="00F20C0D">
        <w:rPr>
          <w:rFonts w:ascii="Times New Roman" w:hAnsi="Times New Roman" w:cs="Times New Roman"/>
          <w:sz w:val="20"/>
          <w:szCs w:val="20"/>
        </w:rPr>
        <w:t xml:space="preserve"> Закона N 44-ФЗ предусмотрены такие виды аукциона, как аукцион в электронной форме и закрытый аукцион, дополнительные требования, согласно </w:t>
      </w:r>
      <w:hyperlink r:id="rId28" w:history="1">
        <w:r w:rsidRPr="00F20C0D">
          <w:rPr>
            <w:rStyle w:val="a4"/>
            <w:rFonts w:ascii="Times New Roman" w:hAnsi="Times New Roman" w:cs="Times New Roman"/>
            <w:color w:val="auto"/>
            <w:sz w:val="20"/>
            <w:szCs w:val="20"/>
          </w:rPr>
          <w:t>приложению N 1</w:t>
        </w:r>
      </w:hyperlink>
      <w:r w:rsidRPr="00F20C0D">
        <w:rPr>
          <w:rFonts w:ascii="Times New Roman" w:hAnsi="Times New Roman" w:cs="Times New Roman"/>
          <w:sz w:val="20"/>
          <w:szCs w:val="20"/>
        </w:rPr>
        <w:t xml:space="preserve"> к постановлению N 99, устанавливаются к участникам закупки, осуществляемой путем </w:t>
      </w:r>
      <w:proofErr w:type="spellStart"/>
      <w:r w:rsidRPr="00F20C0D">
        <w:rPr>
          <w:rFonts w:ascii="Times New Roman" w:hAnsi="Times New Roman" w:cs="Times New Roman"/>
          <w:sz w:val="20"/>
          <w:szCs w:val="20"/>
        </w:rPr>
        <w:t>проведения</w:t>
      </w:r>
      <w:r w:rsidRPr="00F20C0D">
        <w:rPr>
          <w:rFonts w:ascii="Times New Roman" w:hAnsi="Times New Roman" w:cs="Times New Roman"/>
          <w:sz w:val="20"/>
          <w:szCs w:val="20"/>
          <w:u w:val="single"/>
        </w:rPr>
        <w:t>как</w:t>
      </w:r>
      <w:proofErr w:type="spellEnd"/>
      <w:r w:rsidRPr="00F20C0D">
        <w:rPr>
          <w:rFonts w:ascii="Times New Roman" w:hAnsi="Times New Roman" w:cs="Times New Roman"/>
          <w:sz w:val="20"/>
          <w:szCs w:val="20"/>
          <w:u w:val="single"/>
        </w:rPr>
        <w:t xml:space="preserve"> закрытого аукциона, так и аукциона в электронной форме</w:t>
      </w:r>
      <w:r w:rsidRPr="00F20C0D">
        <w:rPr>
          <w:rFonts w:ascii="Times New Roman" w:hAnsi="Times New Roman" w:cs="Times New Roman"/>
          <w:sz w:val="20"/>
          <w:szCs w:val="20"/>
        </w:rPr>
        <w:t>.</w:t>
      </w:r>
    </w:p>
    <w:p w:rsidR="00F20C0D" w:rsidRPr="00F20C0D" w:rsidRDefault="00F20C0D" w:rsidP="00F20C0D">
      <w:pPr>
        <w:pStyle w:val="a5"/>
        <w:rPr>
          <w:rFonts w:ascii="Times New Roman" w:hAnsi="Times New Roman" w:cs="Times New Roman"/>
          <w:sz w:val="20"/>
          <w:szCs w:val="20"/>
        </w:rPr>
      </w:pPr>
      <w:r w:rsidRPr="00F20C0D">
        <w:rPr>
          <w:rFonts w:ascii="Times New Roman" w:hAnsi="Times New Roman" w:cs="Times New Roman"/>
          <w:sz w:val="20"/>
          <w:szCs w:val="20"/>
        </w:rPr>
        <w:t xml:space="preserve">Таким образом, Постановлением установлено, что </w:t>
      </w:r>
      <w:proofErr w:type="gramStart"/>
      <w:r w:rsidRPr="00F20C0D">
        <w:rPr>
          <w:rFonts w:ascii="Times New Roman" w:hAnsi="Times New Roman" w:cs="Times New Roman"/>
          <w:sz w:val="20"/>
          <w:szCs w:val="20"/>
        </w:rPr>
        <w:t>осуществлении</w:t>
      </w:r>
      <w:proofErr w:type="gramEnd"/>
      <w:r w:rsidRPr="00F20C0D">
        <w:rPr>
          <w:rFonts w:ascii="Times New Roman" w:hAnsi="Times New Roman" w:cs="Times New Roman"/>
          <w:sz w:val="20"/>
          <w:szCs w:val="20"/>
        </w:rPr>
        <w:t xml:space="preserve"> закупки работ строительных, а именно «</w:t>
      </w:r>
      <w:r w:rsidRPr="00F20C0D">
        <w:rPr>
          <w:rFonts w:ascii="Times New Roman" w:hAnsi="Times New Roman" w:cs="Times New Roman"/>
          <w:sz w:val="20"/>
          <w:szCs w:val="20"/>
          <w:shd w:val="clear" w:color="auto" w:fill="FFFFFF"/>
        </w:rPr>
        <w:t>Выполнение работ строительных, включенных в</w:t>
      </w:r>
      <w:r w:rsidRPr="00F20C0D">
        <w:rPr>
          <w:rStyle w:val="apple-converted-space"/>
          <w:rFonts w:ascii="Times New Roman" w:hAnsi="Times New Roman" w:cs="Times New Roman"/>
          <w:sz w:val="20"/>
          <w:szCs w:val="20"/>
          <w:shd w:val="clear" w:color="auto" w:fill="FFFFFF"/>
        </w:rPr>
        <w:t> </w:t>
      </w:r>
      <w:hyperlink r:id="rId29" w:anchor="dst133073" w:history="1">
        <w:r w:rsidRPr="00F20C0D">
          <w:rPr>
            <w:rStyle w:val="a4"/>
            <w:rFonts w:ascii="Times New Roman" w:hAnsi="Times New Roman" w:cs="Times New Roman"/>
            <w:color w:val="auto"/>
            <w:sz w:val="20"/>
            <w:szCs w:val="20"/>
            <w:shd w:val="clear" w:color="auto" w:fill="FFFFFF"/>
          </w:rPr>
          <w:t>коды41, 42, 43, 45</w:t>
        </w:r>
      </w:hyperlink>
      <w:r w:rsidRPr="00F20C0D">
        <w:rPr>
          <w:rStyle w:val="apple-converted-space"/>
          <w:rFonts w:ascii="Times New Roman" w:hAnsi="Times New Roman" w:cs="Times New Roman"/>
          <w:sz w:val="20"/>
          <w:szCs w:val="20"/>
          <w:shd w:val="clear" w:color="auto" w:fill="FFFFFF"/>
        </w:rPr>
        <w:t> </w:t>
      </w:r>
      <w:r w:rsidRPr="00F20C0D">
        <w:rPr>
          <w:rFonts w:ascii="Times New Roman" w:hAnsi="Times New Roman" w:cs="Times New Roman"/>
          <w:sz w:val="20"/>
          <w:szCs w:val="20"/>
          <w:shd w:val="clear" w:color="auto" w:fill="FFFFFF"/>
        </w:rPr>
        <w:t xml:space="preserve">Общероссийского классификатора продукции по видам экономической деятельности (ОКПД) ОК 034-2007, в случае, если начальная (максимальная) цена контракта (цена лота) превышает 10 млн. рублей» </w:t>
      </w:r>
      <w:r w:rsidRPr="00F20C0D">
        <w:rPr>
          <w:rFonts w:ascii="Times New Roman" w:hAnsi="Times New Roman" w:cs="Times New Roman"/>
          <w:sz w:val="20"/>
          <w:szCs w:val="20"/>
        </w:rPr>
        <w:t>необходимо руководствоваться следующим:</w:t>
      </w:r>
    </w:p>
    <w:p w:rsidR="00F20C0D" w:rsidRPr="00F20C0D" w:rsidRDefault="00F20C0D" w:rsidP="00F20C0D">
      <w:pPr>
        <w:pStyle w:val="a5"/>
        <w:rPr>
          <w:rFonts w:ascii="Times New Roman" w:hAnsi="Times New Roman" w:cs="Times New Roman"/>
          <w:sz w:val="20"/>
          <w:szCs w:val="20"/>
        </w:rPr>
      </w:pPr>
      <w:bookmarkStart w:id="5" w:name="sub_12"/>
      <w:r w:rsidRPr="00F20C0D">
        <w:rPr>
          <w:rFonts w:ascii="Times New Roman" w:hAnsi="Times New Roman" w:cs="Times New Roman"/>
          <w:sz w:val="20"/>
          <w:szCs w:val="20"/>
        </w:rPr>
        <w:t xml:space="preserve">Дополнительным требованием к участникам закупки работ строительных, является наличие опыта исполнения контракта (договора) стоимостью не менее 20 процентов начальной (максимальной) цены контракта, договора (цены лота), на </w:t>
      </w:r>
      <w:proofErr w:type="gramStart"/>
      <w:r w:rsidRPr="00F20C0D">
        <w:rPr>
          <w:rFonts w:ascii="Times New Roman" w:hAnsi="Times New Roman" w:cs="Times New Roman"/>
          <w:sz w:val="20"/>
          <w:szCs w:val="20"/>
        </w:rPr>
        <w:t>право</w:t>
      </w:r>
      <w:proofErr w:type="gramEnd"/>
      <w:r w:rsidRPr="00F20C0D">
        <w:rPr>
          <w:rFonts w:ascii="Times New Roman" w:hAnsi="Times New Roman" w:cs="Times New Roman"/>
          <w:sz w:val="20"/>
          <w:szCs w:val="20"/>
        </w:rPr>
        <w:t xml:space="preserve"> заключить который проводится закупка. Для подтверждения соответствия указанному требованию участник представляет в составе заявки на участие в закупке копии контракта, акта выполненных работ, разрешения на ввод объекта в эксплуатацию (за исключением случаев, указанных в постановлении N 99).</w:t>
      </w:r>
    </w:p>
    <w:bookmarkEnd w:id="5"/>
    <w:p w:rsidR="00F20C0D" w:rsidRPr="00F20C0D" w:rsidRDefault="00F20C0D" w:rsidP="00F20C0D">
      <w:pPr>
        <w:pStyle w:val="a5"/>
        <w:rPr>
          <w:rFonts w:ascii="Times New Roman" w:hAnsi="Times New Roman" w:cs="Times New Roman"/>
          <w:sz w:val="20"/>
          <w:szCs w:val="20"/>
        </w:rPr>
      </w:pPr>
      <w:r w:rsidRPr="00F20C0D">
        <w:rPr>
          <w:rFonts w:ascii="Times New Roman" w:hAnsi="Times New Roman" w:cs="Times New Roman"/>
          <w:sz w:val="20"/>
          <w:szCs w:val="20"/>
        </w:rPr>
        <w:t>Заявка на участие в закупке,  может содержать копии нескольких контрактов, актов выполненных работ, разрешений на ввод объекта в эксплуатацию в отношении нескольких объектов.</w:t>
      </w:r>
    </w:p>
    <w:p w:rsidR="00F20C0D" w:rsidRPr="00F20C0D" w:rsidRDefault="00F20C0D" w:rsidP="00F20C0D">
      <w:pPr>
        <w:pStyle w:val="a5"/>
        <w:rPr>
          <w:rFonts w:ascii="Times New Roman" w:hAnsi="Times New Roman" w:cs="Times New Roman"/>
          <w:sz w:val="20"/>
          <w:szCs w:val="20"/>
        </w:rPr>
      </w:pPr>
      <w:r w:rsidRPr="00F20C0D">
        <w:rPr>
          <w:rFonts w:ascii="Times New Roman" w:hAnsi="Times New Roman" w:cs="Times New Roman"/>
          <w:sz w:val="20"/>
          <w:szCs w:val="20"/>
        </w:rPr>
        <w:t xml:space="preserve">Однако </w:t>
      </w:r>
      <w:r w:rsidRPr="00F20C0D">
        <w:rPr>
          <w:rFonts w:ascii="Times New Roman" w:hAnsi="Times New Roman" w:cs="Times New Roman"/>
          <w:sz w:val="20"/>
          <w:szCs w:val="20"/>
          <w:u w:val="single"/>
        </w:rPr>
        <w:t>обязательным</w:t>
      </w:r>
      <w:r w:rsidRPr="00F20C0D">
        <w:rPr>
          <w:rFonts w:ascii="Times New Roman" w:hAnsi="Times New Roman" w:cs="Times New Roman"/>
          <w:sz w:val="20"/>
          <w:szCs w:val="20"/>
        </w:rPr>
        <w:t xml:space="preserve"> является наличие в составе заявки участников закупки хотя бы одного контракта (договора) стоимостью </w:t>
      </w:r>
      <w:r w:rsidRPr="00F20C0D">
        <w:rPr>
          <w:rFonts w:ascii="Times New Roman" w:hAnsi="Times New Roman" w:cs="Times New Roman"/>
          <w:sz w:val="20"/>
          <w:szCs w:val="20"/>
          <w:u w:val="single"/>
        </w:rPr>
        <w:t>не менее 20 процентов</w:t>
      </w:r>
      <w:r w:rsidRPr="00F20C0D">
        <w:rPr>
          <w:rFonts w:ascii="Times New Roman" w:hAnsi="Times New Roman" w:cs="Times New Roman"/>
          <w:sz w:val="20"/>
          <w:szCs w:val="20"/>
        </w:rPr>
        <w:t xml:space="preserve"> начальной (максимальной) цены контракта, договора (цены лота), на </w:t>
      </w:r>
      <w:proofErr w:type="gramStart"/>
      <w:r w:rsidRPr="00F20C0D">
        <w:rPr>
          <w:rFonts w:ascii="Times New Roman" w:hAnsi="Times New Roman" w:cs="Times New Roman"/>
          <w:sz w:val="20"/>
          <w:szCs w:val="20"/>
        </w:rPr>
        <w:t>право</w:t>
      </w:r>
      <w:proofErr w:type="gramEnd"/>
      <w:r w:rsidRPr="00F20C0D">
        <w:rPr>
          <w:rFonts w:ascii="Times New Roman" w:hAnsi="Times New Roman" w:cs="Times New Roman"/>
          <w:sz w:val="20"/>
          <w:szCs w:val="20"/>
        </w:rPr>
        <w:t xml:space="preserve"> заключить который проводится закупка, в отношении одного объекта. Наличие такого контракта, а также акта выполненных работ и разрешения на ввод объекта в эксплуатацию  является условием допуска к участию в соответствующей закупке.</w:t>
      </w:r>
    </w:p>
    <w:p w:rsidR="00F20C0D" w:rsidRPr="00F20C0D" w:rsidRDefault="00F20C0D" w:rsidP="00F20C0D">
      <w:pPr>
        <w:pStyle w:val="a5"/>
        <w:rPr>
          <w:rFonts w:ascii="Times New Roman" w:hAnsi="Times New Roman" w:cs="Times New Roman"/>
          <w:sz w:val="20"/>
          <w:szCs w:val="20"/>
        </w:rPr>
      </w:pPr>
      <w:bookmarkStart w:id="6" w:name="sub_13"/>
      <w:r w:rsidRPr="00F20C0D">
        <w:rPr>
          <w:rFonts w:ascii="Times New Roman" w:hAnsi="Times New Roman" w:cs="Times New Roman"/>
          <w:sz w:val="20"/>
          <w:szCs w:val="20"/>
        </w:rPr>
        <w:t xml:space="preserve">Согласно </w:t>
      </w:r>
      <w:hyperlink r:id="rId30" w:history="1">
        <w:r w:rsidRPr="00F20C0D">
          <w:rPr>
            <w:rStyle w:val="a4"/>
            <w:rFonts w:ascii="Times New Roman" w:hAnsi="Times New Roman" w:cs="Times New Roman"/>
            <w:color w:val="auto"/>
            <w:sz w:val="20"/>
            <w:szCs w:val="20"/>
          </w:rPr>
          <w:t>примечанию</w:t>
        </w:r>
      </w:hyperlink>
      <w:r w:rsidRPr="00F20C0D">
        <w:rPr>
          <w:rFonts w:ascii="Times New Roman" w:hAnsi="Times New Roman" w:cs="Times New Roman"/>
          <w:sz w:val="20"/>
          <w:szCs w:val="20"/>
        </w:rPr>
        <w:t xml:space="preserve"> к пункту 2 приложения N 1 к постановлению N 99 требуется наличие опыта исполнения контракта на выполнение работ, относящихся к той же группе работ строительных, на выполнение которых заключается контракт. При этом используются следующие группы работ строительных:</w:t>
      </w:r>
    </w:p>
    <w:bookmarkEnd w:id="6"/>
    <w:p w:rsidR="00F20C0D" w:rsidRPr="00F20C0D" w:rsidRDefault="00F20C0D" w:rsidP="00F20C0D">
      <w:pPr>
        <w:pStyle w:val="a5"/>
        <w:rPr>
          <w:rFonts w:ascii="Times New Roman" w:hAnsi="Times New Roman" w:cs="Times New Roman"/>
          <w:sz w:val="20"/>
          <w:szCs w:val="20"/>
        </w:rPr>
      </w:pPr>
      <w:r w:rsidRPr="00F20C0D">
        <w:rPr>
          <w:rFonts w:ascii="Times New Roman" w:hAnsi="Times New Roman" w:cs="Times New Roman"/>
          <w:sz w:val="20"/>
          <w:szCs w:val="20"/>
        </w:rPr>
        <w:t>- работы по строительству, реконструкции и капитальному ремонту объектов капитального строительства;</w:t>
      </w:r>
    </w:p>
    <w:p w:rsidR="00F20C0D" w:rsidRPr="00F20C0D" w:rsidRDefault="00F20C0D" w:rsidP="00F20C0D">
      <w:pPr>
        <w:pStyle w:val="a5"/>
        <w:rPr>
          <w:rFonts w:ascii="Times New Roman" w:hAnsi="Times New Roman" w:cs="Times New Roman"/>
          <w:sz w:val="20"/>
          <w:szCs w:val="20"/>
        </w:rPr>
      </w:pPr>
      <w:r w:rsidRPr="00F20C0D">
        <w:rPr>
          <w:rFonts w:ascii="Times New Roman" w:hAnsi="Times New Roman" w:cs="Times New Roman"/>
          <w:sz w:val="20"/>
          <w:szCs w:val="20"/>
        </w:rPr>
        <w:t>- работы по строительству, реконструкции и капитальному ремонту объектов, не являющихся объектами капитального строительства (временные постройки, киоски, навесы и другие подобные постройки).</w:t>
      </w:r>
    </w:p>
    <w:p w:rsidR="00F20C0D" w:rsidRPr="00F20C0D" w:rsidRDefault="00F20C0D" w:rsidP="00F20C0D">
      <w:pPr>
        <w:pStyle w:val="a5"/>
        <w:rPr>
          <w:rFonts w:ascii="Times New Roman" w:hAnsi="Times New Roman" w:cs="Times New Roman"/>
          <w:sz w:val="20"/>
          <w:szCs w:val="20"/>
        </w:rPr>
      </w:pPr>
      <w:r w:rsidRPr="00F20C0D">
        <w:rPr>
          <w:rFonts w:ascii="Times New Roman" w:hAnsi="Times New Roman" w:cs="Times New Roman"/>
          <w:sz w:val="20"/>
          <w:szCs w:val="20"/>
        </w:rPr>
        <w:t>Таким образом, при осуществлении закупки на выполнение работ строительных, участник закупки признается соответствующим дополнительным требованиям при наличии совокупности следующих условий:</w:t>
      </w:r>
    </w:p>
    <w:p w:rsidR="00F20C0D" w:rsidRPr="00F20C0D" w:rsidRDefault="00F20C0D" w:rsidP="00F20C0D">
      <w:pPr>
        <w:pStyle w:val="a5"/>
        <w:rPr>
          <w:rFonts w:ascii="Times New Roman" w:hAnsi="Times New Roman" w:cs="Times New Roman"/>
          <w:sz w:val="20"/>
          <w:szCs w:val="20"/>
        </w:rPr>
      </w:pPr>
      <w:r w:rsidRPr="00F20C0D">
        <w:rPr>
          <w:rFonts w:ascii="Times New Roman" w:hAnsi="Times New Roman" w:cs="Times New Roman"/>
          <w:sz w:val="20"/>
          <w:szCs w:val="20"/>
        </w:rPr>
        <w:t xml:space="preserve">- участником закупки представлено подтверждение исполнения одного контракта за последние три года на выполнение исключительно работ по строительству, и (или) реконструкции, и (или) капитальному ремонту. </w:t>
      </w:r>
      <w:r w:rsidRPr="00F20C0D">
        <w:rPr>
          <w:rFonts w:ascii="Times New Roman" w:hAnsi="Times New Roman" w:cs="Times New Roman"/>
          <w:sz w:val="20"/>
          <w:szCs w:val="20"/>
        </w:rPr>
        <w:lastRenderedPageBreak/>
        <w:t>При этом подтверждение опыта исполнения контракта (договора) выполнением иных работ строительных (например, по текущему ремонту) не допускается;</w:t>
      </w:r>
    </w:p>
    <w:p w:rsidR="00F20C0D" w:rsidRPr="00F20C0D" w:rsidRDefault="00F20C0D" w:rsidP="00F20C0D">
      <w:pPr>
        <w:pStyle w:val="a5"/>
        <w:rPr>
          <w:rFonts w:ascii="Times New Roman" w:hAnsi="Times New Roman" w:cs="Times New Roman"/>
          <w:sz w:val="20"/>
          <w:szCs w:val="20"/>
        </w:rPr>
      </w:pPr>
      <w:r w:rsidRPr="00F20C0D">
        <w:rPr>
          <w:rFonts w:ascii="Times New Roman" w:hAnsi="Times New Roman" w:cs="Times New Roman"/>
          <w:sz w:val="20"/>
          <w:szCs w:val="20"/>
        </w:rPr>
        <w:t>- участником закупки подтвержден опыт выполнения работ строительных по одному объекту строительства, аналогичному объекту, выполнение работ строительных по которому является объектом закупки, а именно: в случае осуществления закупки работ строительных по объекту капитального строительства, подтверждением наличия опыта будет являться выполнение работ строительных по объекту капитального строительства; в случае осуществления закупки работ строительных по объекту, не являющемуся объектом капитального строительства, - выполнение работ строительных по объекту, не являющемуся объектом капитального строительства.</w:t>
      </w:r>
    </w:p>
    <w:p w:rsidR="00F20C0D" w:rsidRPr="00F20C0D" w:rsidRDefault="00F20C0D" w:rsidP="00F20C0D">
      <w:pPr>
        <w:pStyle w:val="a5"/>
        <w:rPr>
          <w:rFonts w:ascii="Times New Roman" w:hAnsi="Times New Roman" w:cs="Times New Roman"/>
          <w:sz w:val="20"/>
          <w:szCs w:val="20"/>
        </w:rPr>
      </w:pPr>
      <w:proofErr w:type="gramStart"/>
      <w:r w:rsidRPr="00F20C0D">
        <w:rPr>
          <w:rFonts w:ascii="Times New Roman" w:hAnsi="Times New Roman" w:cs="Times New Roman"/>
          <w:sz w:val="20"/>
          <w:szCs w:val="20"/>
        </w:rPr>
        <w:t xml:space="preserve">При этом заказчик, в соответствии с </w:t>
      </w:r>
      <w:hyperlink r:id="rId31" w:history="1">
        <w:r w:rsidRPr="00F20C0D">
          <w:rPr>
            <w:rStyle w:val="a4"/>
            <w:rFonts w:ascii="Times New Roman" w:hAnsi="Times New Roman" w:cs="Times New Roman"/>
            <w:color w:val="auto"/>
            <w:sz w:val="20"/>
            <w:szCs w:val="20"/>
          </w:rPr>
          <w:t>пунктом 6 части 5 статьи 63</w:t>
        </w:r>
      </w:hyperlink>
      <w:r w:rsidRPr="00F20C0D">
        <w:rPr>
          <w:rFonts w:ascii="Times New Roman" w:hAnsi="Times New Roman" w:cs="Times New Roman"/>
          <w:sz w:val="20"/>
          <w:szCs w:val="20"/>
        </w:rPr>
        <w:t xml:space="preserve">, </w:t>
      </w:r>
      <w:hyperlink r:id="rId32" w:history="1">
        <w:r w:rsidRPr="00F20C0D">
          <w:rPr>
            <w:rStyle w:val="a4"/>
            <w:rFonts w:ascii="Times New Roman" w:hAnsi="Times New Roman" w:cs="Times New Roman"/>
            <w:color w:val="auto"/>
            <w:sz w:val="20"/>
            <w:szCs w:val="20"/>
          </w:rPr>
          <w:t>частью 3 статьи 64</w:t>
        </w:r>
      </w:hyperlink>
      <w:r w:rsidRPr="00F20C0D">
        <w:rPr>
          <w:rFonts w:ascii="Times New Roman" w:hAnsi="Times New Roman" w:cs="Times New Roman"/>
          <w:sz w:val="20"/>
          <w:szCs w:val="20"/>
        </w:rPr>
        <w:t xml:space="preserve"> Закона N 44-ФЗ, устанавливает в извещении о проведении закупки, документации о закупке </w:t>
      </w:r>
      <w:r w:rsidRPr="00F20C0D">
        <w:rPr>
          <w:rFonts w:ascii="Times New Roman" w:hAnsi="Times New Roman" w:cs="Times New Roman"/>
          <w:sz w:val="20"/>
          <w:szCs w:val="20"/>
          <w:u w:val="single"/>
        </w:rPr>
        <w:t>группу работ</w:t>
      </w:r>
      <w:r w:rsidRPr="00F20C0D">
        <w:rPr>
          <w:rFonts w:ascii="Times New Roman" w:hAnsi="Times New Roman" w:cs="Times New Roman"/>
          <w:sz w:val="20"/>
          <w:szCs w:val="20"/>
        </w:rPr>
        <w:t xml:space="preserve">, наличие контракта на выполнение которых требуется для подтверждения участниками закупки соответствия требованиям </w:t>
      </w:r>
      <w:hyperlink r:id="rId33" w:history="1">
        <w:r w:rsidRPr="00F20C0D">
          <w:rPr>
            <w:rStyle w:val="a4"/>
            <w:rFonts w:ascii="Times New Roman" w:hAnsi="Times New Roman" w:cs="Times New Roman"/>
            <w:color w:val="auto"/>
            <w:sz w:val="20"/>
            <w:szCs w:val="20"/>
          </w:rPr>
          <w:t>пункта 2</w:t>
        </w:r>
      </w:hyperlink>
      <w:r w:rsidRPr="00F20C0D">
        <w:rPr>
          <w:rFonts w:ascii="Times New Roman" w:hAnsi="Times New Roman" w:cs="Times New Roman"/>
          <w:sz w:val="20"/>
          <w:szCs w:val="20"/>
        </w:rPr>
        <w:t xml:space="preserve"> приложения N 1 к постановлению N 99.</w:t>
      </w:r>
      <w:proofErr w:type="gramEnd"/>
    </w:p>
    <w:p w:rsidR="00F20C0D" w:rsidRPr="00F20C0D" w:rsidRDefault="00F20C0D" w:rsidP="00F20C0D">
      <w:pPr>
        <w:pStyle w:val="a5"/>
        <w:rPr>
          <w:rFonts w:ascii="Times New Roman" w:hAnsi="Times New Roman" w:cs="Times New Roman"/>
          <w:bCs/>
          <w:sz w:val="20"/>
          <w:szCs w:val="20"/>
        </w:rPr>
      </w:pPr>
      <w:r w:rsidRPr="00F20C0D">
        <w:rPr>
          <w:rFonts w:ascii="Times New Roman" w:hAnsi="Times New Roman" w:cs="Times New Roman"/>
          <w:bCs/>
          <w:sz w:val="20"/>
          <w:szCs w:val="20"/>
        </w:rPr>
        <w:t xml:space="preserve">Таким образом, </w:t>
      </w:r>
      <w:r w:rsidRPr="00F20C0D">
        <w:rPr>
          <w:rFonts w:ascii="Times New Roman" w:hAnsi="Times New Roman" w:cs="Times New Roman"/>
          <w:sz w:val="20"/>
          <w:szCs w:val="20"/>
        </w:rPr>
        <w:t>Заказчик не устанавливает дополнительные требования к участникам закупки в соответствии с требования статьи 31 Закона о контрактной системе и постановления Правительства № 99 от 14 февраля 2015 года, нарушая тем самым законодательство.</w:t>
      </w:r>
    </w:p>
    <w:p w:rsidR="00F20C0D" w:rsidRPr="005314B9" w:rsidRDefault="00F20C0D" w:rsidP="00F20C0D">
      <w:pPr>
        <w:pStyle w:val="a5"/>
        <w:rPr>
          <w:rFonts w:ascii="Times New Roman" w:hAnsi="Times New Roman" w:cs="Times New Roman"/>
          <w:sz w:val="20"/>
          <w:szCs w:val="20"/>
        </w:rPr>
      </w:pPr>
    </w:p>
    <w:p w:rsidR="005314B9" w:rsidRPr="005314B9" w:rsidRDefault="005314B9" w:rsidP="005314B9">
      <w:pPr>
        <w:pStyle w:val="a5"/>
        <w:rPr>
          <w:rFonts w:ascii="Times New Roman" w:hAnsi="Times New Roman" w:cs="Times New Roman"/>
          <w:b/>
          <w:sz w:val="20"/>
          <w:szCs w:val="20"/>
        </w:rPr>
      </w:pPr>
    </w:p>
    <w:p w:rsidR="00CA1B75" w:rsidRPr="00B8635F" w:rsidRDefault="00CA1B75" w:rsidP="00094670">
      <w:pPr>
        <w:pStyle w:val="a5"/>
        <w:rPr>
          <w:rFonts w:ascii="Times New Roman" w:hAnsi="Times New Roman" w:cs="Times New Roman"/>
          <w:sz w:val="16"/>
          <w:szCs w:val="16"/>
        </w:rPr>
      </w:pPr>
    </w:p>
    <w:p w:rsidR="00CB4B36" w:rsidRPr="0090707B" w:rsidRDefault="00CB4B36" w:rsidP="00CB4B36">
      <w:pPr>
        <w:pStyle w:val="a5"/>
        <w:rPr>
          <w:rFonts w:ascii="Times New Roman" w:hAnsi="Times New Roman" w:cs="Times New Roman"/>
          <w:sz w:val="20"/>
          <w:szCs w:val="20"/>
        </w:rPr>
      </w:pPr>
      <w:r w:rsidRPr="0090707B">
        <w:rPr>
          <w:rFonts w:ascii="Times New Roman" w:hAnsi="Times New Roman" w:cs="Times New Roman"/>
          <w:sz w:val="20"/>
          <w:szCs w:val="20"/>
        </w:rPr>
        <w:t>В соответствии со ст. 106 Закона, прошу рассмотреть жалобу по существу в установленный Законом срок, приостановить определение поставщика (подрядчика, исполнителя) и заключение контракта, признать жалобу обоснованной, выдать предписание об устранении выявленных нарушений законодательства и уведомить ООО «СТРОЙИНВЕСТ» о результатах рассмотрения жалобы по установленной форме.</w:t>
      </w:r>
    </w:p>
    <w:p w:rsidR="00CB4B36" w:rsidRDefault="00CB4B36" w:rsidP="00520FC3">
      <w:pPr>
        <w:pStyle w:val="a5"/>
        <w:rPr>
          <w:rFonts w:ascii="Times New Roman" w:hAnsi="Times New Roman" w:cs="Times New Roman"/>
          <w:sz w:val="20"/>
          <w:szCs w:val="20"/>
        </w:rPr>
      </w:pPr>
    </w:p>
    <w:p w:rsidR="00492DAA" w:rsidRPr="00107589" w:rsidRDefault="00492DAA" w:rsidP="00520FC3">
      <w:pPr>
        <w:pStyle w:val="a5"/>
        <w:rPr>
          <w:rFonts w:ascii="Times New Roman" w:hAnsi="Times New Roman" w:cs="Times New Roman"/>
          <w:sz w:val="20"/>
          <w:szCs w:val="20"/>
        </w:rPr>
      </w:pPr>
    </w:p>
    <w:p w:rsidR="00CB03B6" w:rsidRPr="008E0809" w:rsidRDefault="005153FC" w:rsidP="00520FC3">
      <w:pPr>
        <w:pStyle w:val="a5"/>
        <w:rPr>
          <w:rFonts w:ascii="Times New Roman" w:hAnsi="Times New Roman" w:cs="Times New Roman"/>
          <w:sz w:val="20"/>
          <w:szCs w:val="20"/>
        </w:rPr>
      </w:pPr>
      <w:r w:rsidRPr="008E0809">
        <w:rPr>
          <w:rFonts w:ascii="Times New Roman" w:hAnsi="Times New Roman" w:cs="Times New Roman"/>
          <w:sz w:val="20"/>
          <w:szCs w:val="20"/>
        </w:rPr>
        <w:t>Приложения:</w:t>
      </w:r>
    </w:p>
    <w:p w:rsidR="00FF4625" w:rsidRPr="00F20C0D" w:rsidRDefault="008E0809" w:rsidP="00520FC3">
      <w:pPr>
        <w:pStyle w:val="a5"/>
        <w:rPr>
          <w:rFonts w:ascii="Times New Roman" w:hAnsi="Times New Roman" w:cs="Times New Roman"/>
          <w:sz w:val="20"/>
          <w:szCs w:val="20"/>
        </w:rPr>
      </w:pPr>
      <w:r w:rsidRPr="00F20C0D">
        <w:rPr>
          <w:rFonts w:ascii="Times New Roman" w:hAnsi="Times New Roman" w:cs="Times New Roman"/>
          <w:sz w:val="20"/>
          <w:szCs w:val="20"/>
        </w:rPr>
        <w:t>1</w:t>
      </w:r>
      <w:r w:rsidR="001E348A" w:rsidRPr="00F20C0D">
        <w:rPr>
          <w:rFonts w:ascii="Times New Roman" w:hAnsi="Times New Roman" w:cs="Times New Roman"/>
          <w:sz w:val="20"/>
          <w:szCs w:val="20"/>
        </w:rPr>
        <w:t>.</w:t>
      </w:r>
      <w:r w:rsidR="00FF4625" w:rsidRPr="00F20C0D">
        <w:rPr>
          <w:rFonts w:ascii="Times New Roman" w:hAnsi="Times New Roman" w:cs="Times New Roman"/>
          <w:sz w:val="20"/>
          <w:szCs w:val="20"/>
        </w:rPr>
        <w:t>Приказ №1 о вступлении в должность директор</w:t>
      </w:r>
      <w:proofErr w:type="gramStart"/>
      <w:r w:rsidR="00FF4625" w:rsidRPr="00F20C0D">
        <w:rPr>
          <w:rFonts w:ascii="Times New Roman" w:hAnsi="Times New Roman" w:cs="Times New Roman"/>
          <w:sz w:val="20"/>
          <w:szCs w:val="20"/>
        </w:rPr>
        <w:t>а ООО</w:t>
      </w:r>
      <w:proofErr w:type="gramEnd"/>
      <w:r w:rsidR="00FF4625" w:rsidRPr="00F20C0D">
        <w:rPr>
          <w:rFonts w:ascii="Times New Roman" w:hAnsi="Times New Roman" w:cs="Times New Roman"/>
          <w:sz w:val="20"/>
          <w:szCs w:val="20"/>
        </w:rPr>
        <w:t xml:space="preserve"> «СТРОЙИНВЕСТ»</w:t>
      </w:r>
    </w:p>
    <w:p w:rsidR="006D6015" w:rsidRPr="005314B9" w:rsidRDefault="0087692C" w:rsidP="00520FC3">
      <w:pPr>
        <w:pStyle w:val="a5"/>
        <w:rPr>
          <w:rFonts w:ascii="Times New Roman" w:hAnsi="Times New Roman" w:cs="Times New Roman"/>
          <w:sz w:val="20"/>
          <w:szCs w:val="20"/>
        </w:rPr>
      </w:pPr>
      <w:r w:rsidRPr="00F20C0D">
        <w:rPr>
          <w:rFonts w:ascii="Times New Roman" w:hAnsi="Times New Roman" w:cs="Times New Roman"/>
          <w:sz w:val="20"/>
          <w:szCs w:val="20"/>
        </w:rPr>
        <w:t>2.</w:t>
      </w:r>
      <w:r w:rsidR="005314B9" w:rsidRPr="00F20C0D">
        <w:rPr>
          <w:rFonts w:ascii="Times New Roman" w:hAnsi="Times New Roman" w:cs="Times New Roman"/>
          <w:sz w:val="20"/>
          <w:szCs w:val="20"/>
        </w:rPr>
        <w:t>Аукционная документация</w:t>
      </w:r>
    </w:p>
    <w:p w:rsidR="00BE0582" w:rsidRDefault="00BE0582" w:rsidP="00520FC3">
      <w:pPr>
        <w:pStyle w:val="a5"/>
        <w:rPr>
          <w:rFonts w:ascii="Times New Roman" w:hAnsi="Times New Roman" w:cs="Times New Roman"/>
          <w:sz w:val="20"/>
          <w:szCs w:val="20"/>
        </w:rPr>
      </w:pPr>
    </w:p>
    <w:p w:rsidR="008E0809" w:rsidRDefault="00FF4625" w:rsidP="008E0809">
      <w:pPr>
        <w:pStyle w:val="a5"/>
        <w:jc w:val="center"/>
        <w:rPr>
          <w:rFonts w:ascii="Times New Roman" w:hAnsi="Times New Roman" w:cs="Times New Roman"/>
          <w:sz w:val="20"/>
          <w:szCs w:val="20"/>
        </w:rPr>
      </w:pPr>
      <w:r>
        <w:rPr>
          <w:rFonts w:ascii="Times New Roman" w:hAnsi="Times New Roman" w:cs="Times New Roman"/>
          <w:sz w:val="20"/>
          <w:szCs w:val="20"/>
        </w:rPr>
        <w:t xml:space="preserve">Директор </w:t>
      </w:r>
      <w:r w:rsidR="005314B9">
        <w:rPr>
          <w:rFonts w:ascii="Times New Roman" w:hAnsi="Times New Roman" w:cs="Times New Roman"/>
          <w:sz w:val="20"/>
          <w:szCs w:val="20"/>
        </w:rPr>
        <w:t>_______________</w:t>
      </w:r>
      <w:r w:rsidR="008E0809" w:rsidRPr="00D94C53">
        <w:rPr>
          <w:rFonts w:ascii="Times New Roman" w:hAnsi="Times New Roman" w:cs="Times New Roman"/>
          <w:sz w:val="20"/>
          <w:szCs w:val="20"/>
        </w:rPr>
        <w:t>Т.А. Александрова</w:t>
      </w:r>
    </w:p>
    <w:p w:rsidR="00244753" w:rsidRPr="00520FC3" w:rsidRDefault="00244753" w:rsidP="00520FC3">
      <w:pPr>
        <w:pStyle w:val="a5"/>
        <w:rPr>
          <w:rFonts w:ascii="Times New Roman" w:hAnsi="Times New Roman" w:cs="Times New Roman"/>
          <w:sz w:val="20"/>
          <w:szCs w:val="20"/>
        </w:rPr>
      </w:pPr>
    </w:p>
    <w:sectPr w:rsidR="00244753" w:rsidRPr="00520FC3" w:rsidSect="00293F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OpenSymbo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79D4"/>
    <w:multiLevelType w:val="multilevel"/>
    <w:tmpl w:val="1780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B32A7"/>
    <w:multiLevelType w:val="multilevel"/>
    <w:tmpl w:val="CE14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6796A"/>
    <w:multiLevelType w:val="multilevel"/>
    <w:tmpl w:val="4DB6C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EE3EFC"/>
    <w:multiLevelType w:val="multilevel"/>
    <w:tmpl w:val="FF029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CB51FA"/>
    <w:multiLevelType w:val="multilevel"/>
    <w:tmpl w:val="5970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722EAF"/>
    <w:multiLevelType w:val="hybridMultilevel"/>
    <w:tmpl w:val="2ADEE1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195DDE"/>
    <w:multiLevelType w:val="multilevel"/>
    <w:tmpl w:val="A648B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596AB5"/>
    <w:multiLevelType w:val="multilevel"/>
    <w:tmpl w:val="F26CA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BB1664"/>
    <w:multiLevelType w:val="multilevel"/>
    <w:tmpl w:val="6306411C"/>
    <w:lvl w:ilvl="0">
      <w:start w:val="6"/>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1C661ABA"/>
    <w:multiLevelType w:val="multilevel"/>
    <w:tmpl w:val="2B084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091E6D"/>
    <w:multiLevelType w:val="multilevel"/>
    <w:tmpl w:val="00AC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6975BB"/>
    <w:multiLevelType w:val="multilevel"/>
    <w:tmpl w:val="9A7C1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9805AC"/>
    <w:multiLevelType w:val="multilevel"/>
    <w:tmpl w:val="71AEB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2F0B58"/>
    <w:multiLevelType w:val="multilevel"/>
    <w:tmpl w:val="BF24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07598E"/>
    <w:multiLevelType w:val="multilevel"/>
    <w:tmpl w:val="E5743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476666"/>
    <w:multiLevelType w:val="multilevel"/>
    <w:tmpl w:val="3F12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CD6E09"/>
    <w:multiLevelType w:val="multilevel"/>
    <w:tmpl w:val="35CC4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8C4C4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6440174"/>
    <w:multiLevelType w:val="multilevel"/>
    <w:tmpl w:val="D68AF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073400"/>
    <w:multiLevelType w:val="multilevel"/>
    <w:tmpl w:val="3C34F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A67E71"/>
    <w:multiLevelType w:val="multilevel"/>
    <w:tmpl w:val="14E2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C37FE8"/>
    <w:multiLevelType w:val="multilevel"/>
    <w:tmpl w:val="69C40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BC5282"/>
    <w:multiLevelType w:val="multilevel"/>
    <w:tmpl w:val="5BAE79D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3">
    <w:nsid w:val="44233EC5"/>
    <w:multiLevelType w:val="multilevel"/>
    <w:tmpl w:val="9746E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311770"/>
    <w:multiLevelType w:val="multilevel"/>
    <w:tmpl w:val="99C6C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884DEC"/>
    <w:multiLevelType w:val="multilevel"/>
    <w:tmpl w:val="238E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EA3BFB"/>
    <w:multiLevelType w:val="multilevel"/>
    <w:tmpl w:val="AA18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B44C75"/>
    <w:multiLevelType w:val="multilevel"/>
    <w:tmpl w:val="C5A4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3B6718"/>
    <w:multiLevelType w:val="multilevel"/>
    <w:tmpl w:val="80AC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751271"/>
    <w:multiLevelType w:val="multilevel"/>
    <w:tmpl w:val="37DE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F04763"/>
    <w:multiLevelType w:val="multilevel"/>
    <w:tmpl w:val="D8F852AE"/>
    <w:lvl w:ilvl="0">
      <w:start w:val="13"/>
      <w:numFmt w:val="decimal"/>
      <w:lvlText w:val="%1."/>
      <w:lvlJc w:val="left"/>
      <w:pPr>
        <w:ind w:left="480" w:hanging="480"/>
      </w:pPr>
      <w:rPr>
        <w:rFonts w:hint="default"/>
      </w:rPr>
    </w:lvl>
    <w:lvl w:ilvl="1">
      <w:start w:val="5"/>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672E0A56"/>
    <w:multiLevelType w:val="hybridMultilevel"/>
    <w:tmpl w:val="6F56ACDC"/>
    <w:lvl w:ilvl="0" w:tplc="439C3964">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2">
    <w:nsid w:val="67E50495"/>
    <w:multiLevelType w:val="multilevel"/>
    <w:tmpl w:val="075A8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C453FC"/>
    <w:multiLevelType w:val="multilevel"/>
    <w:tmpl w:val="5732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317CEA"/>
    <w:multiLevelType w:val="multilevel"/>
    <w:tmpl w:val="0930DB8C"/>
    <w:lvl w:ilvl="0">
      <w:start w:val="1"/>
      <w:numFmt w:val="decimal"/>
      <w:pStyle w:val="a"/>
      <w:lvlText w:val="%1."/>
      <w:lvlJc w:val="left"/>
      <w:pPr>
        <w:ind w:left="960" w:hanging="360"/>
      </w:pPr>
      <w:rPr>
        <w:b/>
        <w:i w:val="0"/>
        <w:color w:val="auto"/>
        <w:sz w:val="24"/>
      </w:rPr>
    </w:lvl>
    <w:lvl w:ilvl="1">
      <w:start w:val="1"/>
      <w:numFmt w:val="decimal"/>
      <w:lvlText w:val="%1.%2."/>
      <w:lvlJc w:val="left"/>
      <w:pPr>
        <w:ind w:left="67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F0317BE"/>
    <w:multiLevelType w:val="multilevel"/>
    <w:tmpl w:val="35241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E47E9B"/>
    <w:multiLevelType w:val="multilevel"/>
    <w:tmpl w:val="9BBA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805863"/>
    <w:multiLevelType w:val="multilevel"/>
    <w:tmpl w:val="4AC87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FB2A88"/>
    <w:multiLevelType w:val="multilevel"/>
    <w:tmpl w:val="B42EE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CD3331"/>
    <w:multiLevelType w:val="multilevel"/>
    <w:tmpl w:val="5918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06662A"/>
    <w:multiLevelType w:val="multilevel"/>
    <w:tmpl w:val="68227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6"/>
  </w:num>
  <w:num w:numId="3">
    <w:abstractNumId w:val="29"/>
  </w:num>
  <w:num w:numId="4">
    <w:abstractNumId w:val="31"/>
  </w:num>
  <w:num w:numId="5">
    <w:abstractNumId w:val="25"/>
  </w:num>
  <w:num w:numId="6">
    <w:abstractNumId w:val="37"/>
  </w:num>
  <w:num w:numId="7">
    <w:abstractNumId w:val="13"/>
  </w:num>
  <w:num w:numId="8">
    <w:abstractNumId w:val="40"/>
  </w:num>
  <w:num w:numId="9">
    <w:abstractNumId w:val="12"/>
  </w:num>
  <w:num w:numId="10">
    <w:abstractNumId w:val="22"/>
  </w:num>
  <w:num w:numId="11">
    <w:abstractNumId w:val="30"/>
  </w:num>
  <w:num w:numId="12">
    <w:abstractNumId w:val="5"/>
  </w:num>
  <w:num w:numId="13">
    <w:abstractNumId w:val="3"/>
  </w:num>
  <w:num w:numId="14">
    <w:abstractNumId w:val="28"/>
  </w:num>
  <w:num w:numId="15">
    <w:abstractNumId w:val="4"/>
  </w:num>
  <w:num w:numId="16">
    <w:abstractNumId w:val="20"/>
  </w:num>
  <w:num w:numId="17">
    <w:abstractNumId w:val="11"/>
  </w:num>
  <w:num w:numId="18">
    <w:abstractNumId w:val="9"/>
  </w:num>
  <w:num w:numId="19">
    <w:abstractNumId w:val="36"/>
  </w:num>
  <w:num w:numId="20">
    <w:abstractNumId w:val="10"/>
  </w:num>
  <w:num w:numId="21">
    <w:abstractNumId w:val="7"/>
  </w:num>
  <w:num w:numId="22">
    <w:abstractNumId w:val="0"/>
  </w:num>
  <w:num w:numId="23">
    <w:abstractNumId w:val="6"/>
  </w:num>
  <w:num w:numId="24">
    <w:abstractNumId w:val="24"/>
  </w:num>
  <w:num w:numId="25">
    <w:abstractNumId w:val="14"/>
  </w:num>
  <w:num w:numId="26">
    <w:abstractNumId w:val="21"/>
  </w:num>
  <w:num w:numId="27">
    <w:abstractNumId w:val="39"/>
  </w:num>
  <w:num w:numId="28">
    <w:abstractNumId w:val="1"/>
  </w:num>
  <w:num w:numId="29">
    <w:abstractNumId w:val="2"/>
  </w:num>
  <w:num w:numId="30">
    <w:abstractNumId w:val="18"/>
  </w:num>
  <w:num w:numId="31">
    <w:abstractNumId w:val="33"/>
  </w:num>
  <w:num w:numId="32">
    <w:abstractNumId w:val="35"/>
  </w:num>
  <w:num w:numId="33">
    <w:abstractNumId w:val="38"/>
  </w:num>
  <w:num w:numId="34">
    <w:abstractNumId w:val="27"/>
  </w:num>
  <w:num w:numId="35">
    <w:abstractNumId w:val="15"/>
  </w:num>
  <w:num w:numId="36">
    <w:abstractNumId w:val="17"/>
  </w:num>
  <w:num w:numId="37">
    <w:abstractNumId w:val="8"/>
  </w:num>
  <w:num w:numId="38">
    <w:abstractNumId w:val="32"/>
  </w:num>
  <w:num w:numId="39">
    <w:abstractNumId w:val="19"/>
  </w:num>
  <w:num w:numId="40">
    <w:abstractNumId w:val="16"/>
  </w:num>
  <w:num w:numId="41">
    <w:abstractNumId w:val="2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90303"/>
    <w:rsid w:val="0000102F"/>
    <w:rsid w:val="00003DDA"/>
    <w:rsid w:val="000065A2"/>
    <w:rsid w:val="00014228"/>
    <w:rsid w:val="000146E9"/>
    <w:rsid w:val="0001488A"/>
    <w:rsid w:val="00020030"/>
    <w:rsid w:val="00020A07"/>
    <w:rsid w:val="0002573E"/>
    <w:rsid w:val="000316A8"/>
    <w:rsid w:val="00032658"/>
    <w:rsid w:val="00035DE7"/>
    <w:rsid w:val="000529EB"/>
    <w:rsid w:val="000566E7"/>
    <w:rsid w:val="00062167"/>
    <w:rsid w:val="00062511"/>
    <w:rsid w:val="00075E7F"/>
    <w:rsid w:val="00077257"/>
    <w:rsid w:val="000805A2"/>
    <w:rsid w:val="00081D22"/>
    <w:rsid w:val="00081D6C"/>
    <w:rsid w:val="00094670"/>
    <w:rsid w:val="000A21FB"/>
    <w:rsid w:val="000A256D"/>
    <w:rsid w:val="000A352F"/>
    <w:rsid w:val="000A4521"/>
    <w:rsid w:val="000A4F38"/>
    <w:rsid w:val="000B40BC"/>
    <w:rsid w:val="000B6243"/>
    <w:rsid w:val="000C2B0B"/>
    <w:rsid w:val="000C3306"/>
    <w:rsid w:val="000D510A"/>
    <w:rsid w:val="000D7301"/>
    <w:rsid w:val="000E6FC9"/>
    <w:rsid w:val="000E7E8C"/>
    <w:rsid w:val="000F0244"/>
    <w:rsid w:val="000F0383"/>
    <w:rsid w:val="000F07BD"/>
    <w:rsid w:val="000F5544"/>
    <w:rsid w:val="00105C48"/>
    <w:rsid w:val="0010645D"/>
    <w:rsid w:val="00107589"/>
    <w:rsid w:val="00111051"/>
    <w:rsid w:val="00113974"/>
    <w:rsid w:val="00115643"/>
    <w:rsid w:val="0011572B"/>
    <w:rsid w:val="001236DE"/>
    <w:rsid w:val="00130D89"/>
    <w:rsid w:val="00133371"/>
    <w:rsid w:val="001356DC"/>
    <w:rsid w:val="00137A58"/>
    <w:rsid w:val="00147FE2"/>
    <w:rsid w:val="00153609"/>
    <w:rsid w:val="00154830"/>
    <w:rsid w:val="001632FC"/>
    <w:rsid w:val="00164E68"/>
    <w:rsid w:val="00166B1F"/>
    <w:rsid w:val="00172E86"/>
    <w:rsid w:val="001741FB"/>
    <w:rsid w:val="00175BF0"/>
    <w:rsid w:val="00176140"/>
    <w:rsid w:val="00176249"/>
    <w:rsid w:val="00182AC3"/>
    <w:rsid w:val="00183507"/>
    <w:rsid w:val="0018454C"/>
    <w:rsid w:val="00184B2D"/>
    <w:rsid w:val="00190779"/>
    <w:rsid w:val="00196DDE"/>
    <w:rsid w:val="00196E07"/>
    <w:rsid w:val="001A01A4"/>
    <w:rsid w:val="001A14F0"/>
    <w:rsid w:val="001A2A9B"/>
    <w:rsid w:val="001A5558"/>
    <w:rsid w:val="001B28D4"/>
    <w:rsid w:val="001B2987"/>
    <w:rsid w:val="001C2F21"/>
    <w:rsid w:val="001C65AB"/>
    <w:rsid w:val="001D3697"/>
    <w:rsid w:val="001D719A"/>
    <w:rsid w:val="001E348A"/>
    <w:rsid w:val="001E3853"/>
    <w:rsid w:val="001E3D2B"/>
    <w:rsid w:val="001E473C"/>
    <w:rsid w:val="001E6FCA"/>
    <w:rsid w:val="001F33A6"/>
    <w:rsid w:val="001F3A4E"/>
    <w:rsid w:val="001F4F08"/>
    <w:rsid w:val="002008C3"/>
    <w:rsid w:val="00212159"/>
    <w:rsid w:val="00215639"/>
    <w:rsid w:val="00220F77"/>
    <w:rsid w:val="002228DC"/>
    <w:rsid w:val="00227CEC"/>
    <w:rsid w:val="00231F64"/>
    <w:rsid w:val="00233BEA"/>
    <w:rsid w:val="00237DC0"/>
    <w:rsid w:val="002404EF"/>
    <w:rsid w:val="00242A82"/>
    <w:rsid w:val="00243C74"/>
    <w:rsid w:val="00244753"/>
    <w:rsid w:val="00246B19"/>
    <w:rsid w:val="00252F5C"/>
    <w:rsid w:val="00253852"/>
    <w:rsid w:val="00256BEC"/>
    <w:rsid w:val="00266555"/>
    <w:rsid w:val="00266A13"/>
    <w:rsid w:val="0027090E"/>
    <w:rsid w:val="002713CA"/>
    <w:rsid w:val="00271BE3"/>
    <w:rsid w:val="002720B9"/>
    <w:rsid w:val="00276707"/>
    <w:rsid w:val="00280D56"/>
    <w:rsid w:val="00290233"/>
    <w:rsid w:val="00291E51"/>
    <w:rsid w:val="00293F9D"/>
    <w:rsid w:val="002948A6"/>
    <w:rsid w:val="002A3946"/>
    <w:rsid w:val="002A7710"/>
    <w:rsid w:val="002B0659"/>
    <w:rsid w:val="002B4186"/>
    <w:rsid w:val="002B45DA"/>
    <w:rsid w:val="002D018F"/>
    <w:rsid w:val="002D2B33"/>
    <w:rsid w:val="002D6C29"/>
    <w:rsid w:val="002E1A1B"/>
    <w:rsid w:val="002E31FB"/>
    <w:rsid w:val="002E384D"/>
    <w:rsid w:val="002E5B3D"/>
    <w:rsid w:val="002F05D0"/>
    <w:rsid w:val="002F1DA3"/>
    <w:rsid w:val="002F2C9C"/>
    <w:rsid w:val="002F5E11"/>
    <w:rsid w:val="002F6A4E"/>
    <w:rsid w:val="002F7555"/>
    <w:rsid w:val="00300A30"/>
    <w:rsid w:val="00301215"/>
    <w:rsid w:val="00301B3C"/>
    <w:rsid w:val="00303004"/>
    <w:rsid w:val="003037FF"/>
    <w:rsid w:val="003041B4"/>
    <w:rsid w:val="00312361"/>
    <w:rsid w:val="00316DA3"/>
    <w:rsid w:val="00324AE3"/>
    <w:rsid w:val="00332761"/>
    <w:rsid w:val="00340AA7"/>
    <w:rsid w:val="0034197B"/>
    <w:rsid w:val="0034501C"/>
    <w:rsid w:val="0035138C"/>
    <w:rsid w:val="0035227A"/>
    <w:rsid w:val="00356151"/>
    <w:rsid w:val="003561BA"/>
    <w:rsid w:val="00357B1F"/>
    <w:rsid w:val="003606BB"/>
    <w:rsid w:val="003619DF"/>
    <w:rsid w:val="00365D92"/>
    <w:rsid w:val="00367A6D"/>
    <w:rsid w:val="00370099"/>
    <w:rsid w:val="00371F79"/>
    <w:rsid w:val="0037205B"/>
    <w:rsid w:val="00376276"/>
    <w:rsid w:val="003772F8"/>
    <w:rsid w:val="00385229"/>
    <w:rsid w:val="0039151A"/>
    <w:rsid w:val="003929BD"/>
    <w:rsid w:val="003939B9"/>
    <w:rsid w:val="00394479"/>
    <w:rsid w:val="00395593"/>
    <w:rsid w:val="003962F0"/>
    <w:rsid w:val="003969F1"/>
    <w:rsid w:val="00396E7F"/>
    <w:rsid w:val="003A231B"/>
    <w:rsid w:val="003A2E85"/>
    <w:rsid w:val="003A402D"/>
    <w:rsid w:val="003A47F4"/>
    <w:rsid w:val="003B0C9E"/>
    <w:rsid w:val="003B30C1"/>
    <w:rsid w:val="003B6E0A"/>
    <w:rsid w:val="003C3EBA"/>
    <w:rsid w:val="003C466C"/>
    <w:rsid w:val="003C4692"/>
    <w:rsid w:val="003C5102"/>
    <w:rsid w:val="003C6CDE"/>
    <w:rsid w:val="003D0C71"/>
    <w:rsid w:val="003D4B8D"/>
    <w:rsid w:val="003D5390"/>
    <w:rsid w:val="003E4E1A"/>
    <w:rsid w:val="003E50FC"/>
    <w:rsid w:val="003F0451"/>
    <w:rsid w:val="003F0C2E"/>
    <w:rsid w:val="003F3872"/>
    <w:rsid w:val="0040438C"/>
    <w:rsid w:val="00404824"/>
    <w:rsid w:val="00406295"/>
    <w:rsid w:val="0040635D"/>
    <w:rsid w:val="0041199D"/>
    <w:rsid w:val="00420D31"/>
    <w:rsid w:val="00422C75"/>
    <w:rsid w:val="00425418"/>
    <w:rsid w:val="004342E2"/>
    <w:rsid w:val="00436DDF"/>
    <w:rsid w:val="0043757E"/>
    <w:rsid w:val="0043782B"/>
    <w:rsid w:val="00442405"/>
    <w:rsid w:val="00442C4E"/>
    <w:rsid w:val="00443898"/>
    <w:rsid w:val="00443BC1"/>
    <w:rsid w:val="004444F6"/>
    <w:rsid w:val="00445536"/>
    <w:rsid w:val="00446ABF"/>
    <w:rsid w:val="004478AF"/>
    <w:rsid w:val="00447F0B"/>
    <w:rsid w:val="00451E39"/>
    <w:rsid w:val="0045339A"/>
    <w:rsid w:val="004579BB"/>
    <w:rsid w:val="00457D7D"/>
    <w:rsid w:val="00457EEA"/>
    <w:rsid w:val="00461081"/>
    <w:rsid w:val="00461870"/>
    <w:rsid w:val="00464030"/>
    <w:rsid w:val="00470F6F"/>
    <w:rsid w:val="004716E1"/>
    <w:rsid w:val="00472EE6"/>
    <w:rsid w:val="00473AF4"/>
    <w:rsid w:val="00474B32"/>
    <w:rsid w:val="00474E22"/>
    <w:rsid w:val="004805C2"/>
    <w:rsid w:val="00480AA7"/>
    <w:rsid w:val="00481858"/>
    <w:rsid w:val="00481A47"/>
    <w:rsid w:val="00482203"/>
    <w:rsid w:val="0048308B"/>
    <w:rsid w:val="00483343"/>
    <w:rsid w:val="00486EA0"/>
    <w:rsid w:val="004905A0"/>
    <w:rsid w:val="00492DAA"/>
    <w:rsid w:val="004A0806"/>
    <w:rsid w:val="004A0B26"/>
    <w:rsid w:val="004B0AFF"/>
    <w:rsid w:val="004B0BC1"/>
    <w:rsid w:val="004B2A27"/>
    <w:rsid w:val="004B3E11"/>
    <w:rsid w:val="004B40FF"/>
    <w:rsid w:val="004C2964"/>
    <w:rsid w:val="004C4AB4"/>
    <w:rsid w:val="004D071B"/>
    <w:rsid w:val="004D079D"/>
    <w:rsid w:val="004D1D1E"/>
    <w:rsid w:val="004D2052"/>
    <w:rsid w:val="004D29F1"/>
    <w:rsid w:val="004D3F49"/>
    <w:rsid w:val="004D4D9B"/>
    <w:rsid w:val="004D6CC9"/>
    <w:rsid w:val="004E7C3D"/>
    <w:rsid w:val="004F129E"/>
    <w:rsid w:val="004F2816"/>
    <w:rsid w:val="004F61CD"/>
    <w:rsid w:val="005014E3"/>
    <w:rsid w:val="00501F2B"/>
    <w:rsid w:val="00502F84"/>
    <w:rsid w:val="0050321E"/>
    <w:rsid w:val="00510A9A"/>
    <w:rsid w:val="00515224"/>
    <w:rsid w:val="005153FC"/>
    <w:rsid w:val="0051651F"/>
    <w:rsid w:val="0051780A"/>
    <w:rsid w:val="0052031D"/>
    <w:rsid w:val="00520FC3"/>
    <w:rsid w:val="005314B9"/>
    <w:rsid w:val="00541A92"/>
    <w:rsid w:val="00543644"/>
    <w:rsid w:val="00545B81"/>
    <w:rsid w:val="00562B82"/>
    <w:rsid w:val="00570FD3"/>
    <w:rsid w:val="00573F9D"/>
    <w:rsid w:val="00575F13"/>
    <w:rsid w:val="0057757A"/>
    <w:rsid w:val="00583747"/>
    <w:rsid w:val="005A2355"/>
    <w:rsid w:val="005B27D8"/>
    <w:rsid w:val="005B3C55"/>
    <w:rsid w:val="005B4B2A"/>
    <w:rsid w:val="005B525D"/>
    <w:rsid w:val="005B7836"/>
    <w:rsid w:val="005C3DC1"/>
    <w:rsid w:val="005C51E8"/>
    <w:rsid w:val="005C538E"/>
    <w:rsid w:val="005C574D"/>
    <w:rsid w:val="005D0F59"/>
    <w:rsid w:val="005D42E9"/>
    <w:rsid w:val="005D73DA"/>
    <w:rsid w:val="005D76F7"/>
    <w:rsid w:val="005E6031"/>
    <w:rsid w:val="005F2331"/>
    <w:rsid w:val="005F43CF"/>
    <w:rsid w:val="005F5C83"/>
    <w:rsid w:val="005F6036"/>
    <w:rsid w:val="006004FF"/>
    <w:rsid w:val="0060092D"/>
    <w:rsid w:val="00601566"/>
    <w:rsid w:val="006040C2"/>
    <w:rsid w:val="0060585E"/>
    <w:rsid w:val="00606CAF"/>
    <w:rsid w:val="0060755D"/>
    <w:rsid w:val="00617FD3"/>
    <w:rsid w:val="00623F67"/>
    <w:rsid w:val="0063610B"/>
    <w:rsid w:val="00640A76"/>
    <w:rsid w:val="0064213C"/>
    <w:rsid w:val="00642946"/>
    <w:rsid w:val="00657DF3"/>
    <w:rsid w:val="006630EB"/>
    <w:rsid w:val="00673087"/>
    <w:rsid w:val="006731BC"/>
    <w:rsid w:val="00675DC4"/>
    <w:rsid w:val="00675F2A"/>
    <w:rsid w:val="00676BF8"/>
    <w:rsid w:val="00680554"/>
    <w:rsid w:val="00691A35"/>
    <w:rsid w:val="006A0B20"/>
    <w:rsid w:val="006A7765"/>
    <w:rsid w:val="006B09A2"/>
    <w:rsid w:val="006B0EC0"/>
    <w:rsid w:val="006B64D7"/>
    <w:rsid w:val="006C404B"/>
    <w:rsid w:val="006C561D"/>
    <w:rsid w:val="006D4059"/>
    <w:rsid w:val="006D6015"/>
    <w:rsid w:val="006D7756"/>
    <w:rsid w:val="006E3C7E"/>
    <w:rsid w:val="006E49C9"/>
    <w:rsid w:val="006E4E32"/>
    <w:rsid w:val="006F306E"/>
    <w:rsid w:val="006F5192"/>
    <w:rsid w:val="00700E67"/>
    <w:rsid w:val="007018F7"/>
    <w:rsid w:val="00701F89"/>
    <w:rsid w:val="007027F1"/>
    <w:rsid w:val="00705880"/>
    <w:rsid w:val="00713571"/>
    <w:rsid w:val="00714F3F"/>
    <w:rsid w:val="00715169"/>
    <w:rsid w:val="0072089B"/>
    <w:rsid w:val="0072456A"/>
    <w:rsid w:val="00724987"/>
    <w:rsid w:val="00730997"/>
    <w:rsid w:val="00743FC9"/>
    <w:rsid w:val="007460C6"/>
    <w:rsid w:val="0074649E"/>
    <w:rsid w:val="00746B62"/>
    <w:rsid w:val="0075144C"/>
    <w:rsid w:val="00751B04"/>
    <w:rsid w:val="007577AC"/>
    <w:rsid w:val="0076114E"/>
    <w:rsid w:val="00762A41"/>
    <w:rsid w:val="007640E5"/>
    <w:rsid w:val="00764768"/>
    <w:rsid w:val="00780116"/>
    <w:rsid w:val="0078144F"/>
    <w:rsid w:val="0079257C"/>
    <w:rsid w:val="00792760"/>
    <w:rsid w:val="0079393F"/>
    <w:rsid w:val="00793B33"/>
    <w:rsid w:val="007979B5"/>
    <w:rsid w:val="007A056D"/>
    <w:rsid w:val="007A0A03"/>
    <w:rsid w:val="007A1F75"/>
    <w:rsid w:val="007A3E8F"/>
    <w:rsid w:val="007A48C3"/>
    <w:rsid w:val="007A7D14"/>
    <w:rsid w:val="007B7E08"/>
    <w:rsid w:val="007C1367"/>
    <w:rsid w:val="007C16AA"/>
    <w:rsid w:val="007C1897"/>
    <w:rsid w:val="007C54AD"/>
    <w:rsid w:val="007C6402"/>
    <w:rsid w:val="007C6874"/>
    <w:rsid w:val="007D385A"/>
    <w:rsid w:val="007D6AE8"/>
    <w:rsid w:val="007D7B68"/>
    <w:rsid w:val="007D7DE3"/>
    <w:rsid w:val="007E04A3"/>
    <w:rsid w:val="007E29E3"/>
    <w:rsid w:val="007E4553"/>
    <w:rsid w:val="007E69CF"/>
    <w:rsid w:val="007F299C"/>
    <w:rsid w:val="007F4BA4"/>
    <w:rsid w:val="007F6529"/>
    <w:rsid w:val="007F661C"/>
    <w:rsid w:val="0081180D"/>
    <w:rsid w:val="008229FD"/>
    <w:rsid w:val="00823D9C"/>
    <w:rsid w:val="00844B15"/>
    <w:rsid w:val="00847157"/>
    <w:rsid w:val="00850963"/>
    <w:rsid w:val="00853CFA"/>
    <w:rsid w:val="0085540D"/>
    <w:rsid w:val="00865E73"/>
    <w:rsid w:val="008665DE"/>
    <w:rsid w:val="00872F44"/>
    <w:rsid w:val="00873C2E"/>
    <w:rsid w:val="00874006"/>
    <w:rsid w:val="0087692C"/>
    <w:rsid w:val="00881636"/>
    <w:rsid w:val="00887FE4"/>
    <w:rsid w:val="00890000"/>
    <w:rsid w:val="00890303"/>
    <w:rsid w:val="008A0019"/>
    <w:rsid w:val="008A1A8A"/>
    <w:rsid w:val="008A4995"/>
    <w:rsid w:val="008B1A9A"/>
    <w:rsid w:val="008B5260"/>
    <w:rsid w:val="008B5F11"/>
    <w:rsid w:val="008C7787"/>
    <w:rsid w:val="008D2433"/>
    <w:rsid w:val="008D7A31"/>
    <w:rsid w:val="008E0809"/>
    <w:rsid w:val="008E3D3B"/>
    <w:rsid w:val="008E671B"/>
    <w:rsid w:val="008F0232"/>
    <w:rsid w:val="008F05F2"/>
    <w:rsid w:val="008F1CB3"/>
    <w:rsid w:val="008F5567"/>
    <w:rsid w:val="008F6A0D"/>
    <w:rsid w:val="0090072F"/>
    <w:rsid w:val="00902599"/>
    <w:rsid w:val="00906681"/>
    <w:rsid w:val="009123BD"/>
    <w:rsid w:val="00912824"/>
    <w:rsid w:val="009135FC"/>
    <w:rsid w:val="00914EE2"/>
    <w:rsid w:val="009157BA"/>
    <w:rsid w:val="00916679"/>
    <w:rsid w:val="009203AD"/>
    <w:rsid w:val="00926222"/>
    <w:rsid w:val="009315BF"/>
    <w:rsid w:val="00935CEB"/>
    <w:rsid w:val="00936F5B"/>
    <w:rsid w:val="00940972"/>
    <w:rsid w:val="009409F7"/>
    <w:rsid w:val="00940C02"/>
    <w:rsid w:val="00947453"/>
    <w:rsid w:val="0094773A"/>
    <w:rsid w:val="00950E98"/>
    <w:rsid w:val="009513C8"/>
    <w:rsid w:val="0095493E"/>
    <w:rsid w:val="00962198"/>
    <w:rsid w:val="0096458B"/>
    <w:rsid w:val="009803F3"/>
    <w:rsid w:val="00980BC9"/>
    <w:rsid w:val="00981DD5"/>
    <w:rsid w:val="00983023"/>
    <w:rsid w:val="00986801"/>
    <w:rsid w:val="00987390"/>
    <w:rsid w:val="00990868"/>
    <w:rsid w:val="00991F61"/>
    <w:rsid w:val="009923B2"/>
    <w:rsid w:val="0099259C"/>
    <w:rsid w:val="00994E77"/>
    <w:rsid w:val="00997D61"/>
    <w:rsid w:val="009A452A"/>
    <w:rsid w:val="009B2F71"/>
    <w:rsid w:val="009B60B7"/>
    <w:rsid w:val="009C0E7D"/>
    <w:rsid w:val="009C4E1A"/>
    <w:rsid w:val="009C643F"/>
    <w:rsid w:val="009C64BD"/>
    <w:rsid w:val="009C7D2A"/>
    <w:rsid w:val="009D5355"/>
    <w:rsid w:val="009E1CF4"/>
    <w:rsid w:val="009E26B3"/>
    <w:rsid w:val="009F13F7"/>
    <w:rsid w:val="00A01AE3"/>
    <w:rsid w:val="00A02267"/>
    <w:rsid w:val="00A04DA7"/>
    <w:rsid w:val="00A13B0C"/>
    <w:rsid w:val="00A21029"/>
    <w:rsid w:val="00A218C1"/>
    <w:rsid w:val="00A21D9F"/>
    <w:rsid w:val="00A24E5E"/>
    <w:rsid w:val="00A32E60"/>
    <w:rsid w:val="00A343E2"/>
    <w:rsid w:val="00A42AD3"/>
    <w:rsid w:val="00A576B8"/>
    <w:rsid w:val="00A605FF"/>
    <w:rsid w:val="00A62BC7"/>
    <w:rsid w:val="00A62C1C"/>
    <w:rsid w:val="00A62EDE"/>
    <w:rsid w:val="00A633AF"/>
    <w:rsid w:val="00A641B4"/>
    <w:rsid w:val="00A64A71"/>
    <w:rsid w:val="00A67040"/>
    <w:rsid w:val="00A71EFB"/>
    <w:rsid w:val="00A7331E"/>
    <w:rsid w:val="00A75166"/>
    <w:rsid w:val="00A90577"/>
    <w:rsid w:val="00AA2AC5"/>
    <w:rsid w:val="00AA5F0F"/>
    <w:rsid w:val="00AA696F"/>
    <w:rsid w:val="00AA6AD7"/>
    <w:rsid w:val="00AB0A36"/>
    <w:rsid w:val="00AB0C1B"/>
    <w:rsid w:val="00AB0E42"/>
    <w:rsid w:val="00AB1228"/>
    <w:rsid w:val="00AC1A46"/>
    <w:rsid w:val="00AC21C9"/>
    <w:rsid w:val="00AC24C4"/>
    <w:rsid w:val="00AC6030"/>
    <w:rsid w:val="00AC6779"/>
    <w:rsid w:val="00AD4066"/>
    <w:rsid w:val="00AD588C"/>
    <w:rsid w:val="00AD74F9"/>
    <w:rsid w:val="00AE19F7"/>
    <w:rsid w:val="00AE53A5"/>
    <w:rsid w:val="00AF4DB1"/>
    <w:rsid w:val="00AF4E10"/>
    <w:rsid w:val="00AF590F"/>
    <w:rsid w:val="00B03D00"/>
    <w:rsid w:val="00B06417"/>
    <w:rsid w:val="00B07DE6"/>
    <w:rsid w:val="00B07E0F"/>
    <w:rsid w:val="00B109BA"/>
    <w:rsid w:val="00B17364"/>
    <w:rsid w:val="00B21011"/>
    <w:rsid w:val="00B22C13"/>
    <w:rsid w:val="00B2619C"/>
    <w:rsid w:val="00B26726"/>
    <w:rsid w:val="00B278EB"/>
    <w:rsid w:val="00B354F5"/>
    <w:rsid w:val="00B35A88"/>
    <w:rsid w:val="00B41586"/>
    <w:rsid w:val="00B43B4C"/>
    <w:rsid w:val="00B43D93"/>
    <w:rsid w:val="00B4446F"/>
    <w:rsid w:val="00B46044"/>
    <w:rsid w:val="00B50FA4"/>
    <w:rsid w:val="00B55119"/>
    <w:rsid w:val="00B55C3C"/>
    <w:rsid w:val="00B67624"/>
    <w:rsid w:val="00B72182"/>
    <w:rsid w:val="00B722D5"/>
    <w:rsid w:val="00B7286E"/>
    <w:rsid w:val="00B76529"/>
    <w:rsid w:val="00B80794"/>
    <w:rsid w:val="00B819D2"/>
    <w:rsid w:val="00B83E12"/>
    <w:rsid w:val="00B844DB"/>
    <w:rsid w:val="00B8635F"/>
    <w:rsid w:val="00B96666"/>
    <w:rsid w:val="00BA159B"/>
    <w:rsid w:val="00BA2D58"/>
    <w:rsid w:val="00BA5558"/>
    <w:rsid w:val="00BA6CB7"/>
    <w:rsid w:val="00BA6F2C"/>
    <w:rsid w:val="00BB08C9"/>
    <w:rsid w:val="00BB2D21"/>
    <w:rsid w:val="00BB4BC8"/>
    <w:rsid w:val="00BB4E22"/>
    <w:rsid w:val="00BC12A3"/>
    <w:rsid w:val="00BC2D50"/>
    <w:rsid w:val="00BD2B86"/>
    <w:rsid w:val="00BD2D60"/>
    <w:rsid w:val="00BD3B7A"/>
    <w:rsid w:val="00BD417F"/>
    <w:rsid w:val="00BE0582"/>
    <w:rsid w:val="00BF156E"/>
    <w:rsid w:val="00BF1760"/>
    <w:rsid w:val="00BF43D0"/>
    <w:rsid w:val="00BF513C"/>
    <w:rsid w:val="00BF5871"/>
    <w:rsid w:val="00C13423"/>
    <w:rsid w:val="00C16A9E"/>
    <w:rsid w:val="00C33BF5"/>
    <w:rsid w:val="00C35F13"/>
    <w:rsid w:val="00C42079"/>
    <w:rsid w:val="00C517A9"/>
    <w:rsid w:val="00C55612"/>
    <w:rsid w:val="00C565DE"/>
    <w:rsid w:val="00C83074"/>
    <w:rsid w:val="00C83C7E"/>
    <w:rsid w:val="00C85287"/>
    <w:rsid w:val="00C86560"/>
    <w:rsid w:val="00C9068F"/>
    <w:rsid w:val="00C94732"/>
    <w:rsid w:val="00C96703"/>
    <w:rsid w:val="00CA1B75"/>
    <w:rsid w:val="00CA2C63"/>
    <w:rsid w:val="00CA5361"/>
    <w:rsid w:val="00CA7464"/>
    <w:rsid w:val="00CB03B6"/>
    <w:rsid w:val="00CB311B"/>
    <w:rsid w:val="00CB4B36"/>
    <w:rsid w:val="00CB75D2"/>
    <w:rsid w:val="00CC792E"/>
    <w:rsid w:val="00CD04DE"/>
    <w:rsid w:val="00CD5697"/>
    <w:rsid w:val="00CD56D4"/>
    <w:rsid w:val="00CD6111"/>
    <w:rsid w:val="00CD736A"/>
    <w:rsid w:val="00CE2FF2"/>
    <w:rsid w:val="00CE347E"/>
    <w:rsid w:val="00CE4933"/>
    <w:rsid w:val="00CE5D19"/>
    <w:rsid w:val="00CF1C0B"/>
    <w:rsid w:val="00CF6F36"/>
    <w:rsid w:val="00D0263A"/>
    <w:rsid w:val="00D038C1"/>
    <w:rsid w:val="00D03AEC"/>
    <w:rsid w:val="00D04775"/>
    <w:rsid w:val="00D10205"/>
    <w:rsid w:val="00D11E97"/>
    <w:rsid w:val="00D11F1F"/>
    <w:rsid w:val="00D174E9"/>
    <w:rsid w:val="00D3405D"/>
    <w:rsid w:val="00D3438B"/>
    <w:rsid w:val="00D42E45"/>
    <w:rsid w:val="00D440BA"/>
    <w:rsid w:val="00D57ECF"/>
    <w:rsid w:val="00D6090B"/>
    <w:rsid w:val="00D61781"/>
    <w:rsid w:val="00D655D1"/>
    <w:rsid w:val="00D6565E"/>
    <w:rsid w:val="00D729EE"/>
    <w:rsid w:val="00D72D68"/>
    <w:rsid w:val="00D75C2C"/>
    <w:rsid w:val="00D8074E"/>
    <w:rsid w:val="00D840F0"/>
    <w:rsid w:val="00D86474"/>
    <w:rsid w:val="00D87F1C"/>
    <w:rsid w:val="00D90723"/>
    <w:rsid w:val="00D90D10"/>
    <w:rsid w:val="00D94029"/>
    <w:rsid w:val="00D966B0"/>
    <w:rsid w:val="00D96BF3"/>
    <w:rsid w:val="00DA2E65"/>
    <w:rsid w:val="00DB7611"/>
    <w:rsid w:val="00DC0F5D"/>
    <w:rsid w:val="00DC6CB7"/>
    <w:rsid w:val="00DD3359"/>
    <w:rsid w:val="00DD39E1"/>
    <w:rsid w:val="00DD4E79"/>
    <w:rsid w:val="00DE380F"/>
    <w:rsid w:val="00DE6652"/>
    <w:rsid w:val="00DF44AE"/>
    <w:rsid w:val="00DF686E"/>
    <w:rsid w:val="00E021E5"/>
    <w:rsid w:val="00E029BE"/>
    <w:rsid w:val="00E06179"/>
    <w:rsid w:val="00E113EF"/>
    <w:rsid w:val="00E11786"/>
    <w:rsid w:val="00E11C6F"/>
    <w:rsid w:val="00E12426"/>
    <w:rsid w:val="00E146B4"/>
    <w:rsid w:val="00E149E6"/>
    <w:rsid w:val="00E210D8"/>
    <w:rsid w:val="00E25FF7"/>
    <w:rsid w:val="00E3390C"/>
    <w:rsid w:val="00E36F7A"/>
    <w:rsid w:val="00E418C3"/>
    <w:rsid w:val="00E426E6"/>
    <w:rsid w:val="00E43388"/>
    <w:rsid w:val="00E47696"/>
    <w:rsid w:val="00E51714"/>
    <w:rsid w:val="00E53A5C"/>
    <w:rsid w:val="00E546E5"/>
    <w:rsid w:val="00E5471F"/>
    <w:rsid w:val="00E56F75"/>
    <w:rsid w:val="00E60916"/>
    <w:rsid w:val="00E61798"/>
    <w:rsid w:val="00E61CE1"/>
    <w:rsid w:val="00E672C8"/>
    <w:rsid w:val="00E71F3D"/>
    <w:rsid w:val="00E732A2"/>
    <w:rsid w:val="00E767B7"/>
    <w:rsid w:val="00E77687"/>
    <w:rsid w:val="00E8202D"/>
    <w:rsid w:val="00E8615E"/>
    <w:rsid w:val="00E90C27"/>
    <w:rsid w:val="00E912F9"/>
    <w:rsid w:val="00E917F9"/>
    <w:rsid w:val="00E92C3B"/>
    <w:rsid w:val="00E97252"/>
    <w:rsid w:val="00E9780B"/>
    <w:rsid w:val="00EA6579"/>
    <w:rsid w:val="00EB0BB7"/>
    <w:rsid w:val="00EB78F0"/>
    <w:rsid w:val="00EC2498"/>
    <w:rsid w:val="00EC24AF"/>
    <w:rsid w:val="00EC321A"/>
    <w:rsid w:val="00EC50C6"/>
    <w:rsid w:val="00EC5AC0"/>
    <w:rsid w:val="00EC5C7E"/>
    <w:rsid w:val="00ED7A83"/>
    <w:rsid w:val="00EE003F"/>
    <w:rsid w:val="00EE1276"/>
    <w:rsid w:val="00EE339B"/>
    <w:rsid w:val="00EE36AC"/>
    <w:rsid w:val="00EE3C2C"/>
    <w:rsid w:val="00EE698A"/>
    <w:rsid w:val="00F00F23"/>
    <w:rsid w:val="00F02466"/>
    <w:rsid w:val="00F06DE9"/>
    <w:rsid w:val="00F11624"/>
    <w:rsid w:val="00F16224"/>
    <w:rsid w:val="00F205D2"/>
    <w:rsid w:val="00F20C0D"/>
    <w:rsid w:val="00F259BE"/>
    <w:rsid w:val="00F27916"/>
    <w:rsid w:val="00F36226"/>
    <w:rsid w:val="00F40E6E"/>
    <w:rsid w:val="00F43318"/>
    <w:rsid w:val="00F435DE"/>
    <w:rsid w:val="00F45F01"/>
    <w:rsid w:val="00F46634"/>
    <w:rsid w:val="00F46DB9"/>
    <w:rsid w:val="00F47654"/>
    <w:rsid w:val="00F53493"/>
    <w:rsid w:val="00F53DEC"/>
    <w:rsid w:val="00F60B08"/>
    <w:rsid w:val="00F62AEF"/>
    <w:rsid w:val="00F71B9E"/>
    <w:rsid w:val="00F72E40"/>
    <w:rsid w:val="00F73B15"/>
    <w:rsid w:val="00F84348"/>
    <w:rsid w:val="00F84F25"/>
    <w:rsid w:val="00F90434"/>
    <w:rsid w:val="00F909FF"/>
    <w:rsid w:val="00F91AA4"/>
    <w:rsid w:val="00FA2F2C"/>
    <w:rsid w:val="00FA5739"/>
    <w:rsid w:val="00FA7229"/>
    <w:rsid w:val="00FB29CD"/>
    <w:rsid w:val="00FB5F8E"/>
    <w:rsid w:val="00FC1B2A"/>
    <w:rsid w:val="00FC6DD9"/>
    <w:rsid w:val="00FD16EC"/>
    <w:rsid w:val="00FD2C89"/>
    <w:rsid w:val="00FE2580"/>
    <w:rsid w:val="00FE5E40"/>
    <w:rsid w:val="00FE6A7F"/>
    <w:rsid w:val="00FE74F1"/>
    <w:rsid w:val="00FE798F"/>
    <w:rsid w:val="00FF0B4F"/>
    <w:rsid w:val="00FF1599"/>
    <w:rsid w:val="00FF4625"/>
    <w:rsid w:val="00FF51EC"/>
    <w:rsid w:val="00FF53BF"/>
    <w:rsid w:val="00FF66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513C"/>
    <w:rPr>
      <w:rFonts w:eastAsiaTheme="minorEastAsia"/>
      <w:lang w:eastAsia="ru-RU"/>
    </w:rPr>
  </w:style>
  <w:style w:type="paragraph" w:styleId="1">
    <w:name w:val="heading 1"/>
    <w:basedOn w:val="a0"/>
    <w:link w:val="10"/>
    <w:uiPriority w:val="9"/>
    <w:qFormat/>
    <w:rsid w:val="00E53A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next w:val="a0"/>
    <w:link w:val="20"/>
    <w:uiPriority w:val="9"/>
    <w:semiHidden/>
    <w:unhideWhenUsed/>
    <w:qFormat/>
    <w:rsid w:val="009B60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9"/>
    <w:qFormat/>
    <w:rsid w:val="00A633AF"/>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rPr>
  </w:style>
  <w:style w:type="paragraph" w:styleId="4">
    <w:name w:val="heading 4"/>
    <w:basedOn w:val="a0"/>
    <w:next w:val="a0"/>
    <w:link w:val="40"/>
    <w:uiPriority w:val="9"/>
    <w:semiHidden/>
    <w:unhideWhenUsed/>
    <w:qFormat/>
    <w:rsid w:val="00562B82"/>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0"/>
    <w:next w:val="a0"/>
    <w:link w:val="80"/>
    <w:uiPriority w:val="9"/>
    <w:semiHidden/>
    <w:unhideWhenUsed/>
    <w:qFormat/>
    <w:rsid w:val="003D539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F00F23"/>
    <w:rPr>
      <w:color w:val="0000FF" w:themeColor="hyperlink"/>
      <w:u w:val="single"/>
    </w:rPr>
  </w:style>
  <w:style w:type="paragraph" w:styleId="a5">
    <w:name w:val="No Spacing"/>
    <w:link w:val="a6"/>
    <w:uiPriority w:val="1"/>
    <w:qFormat/>
    <w:rsid w:val="007018F7"/>
    <w:pPr>
      <w:spacing w:after="0" w:line="240" w:lineRule="auto"/>
    </w:pPr>
  </w:style>
  <w:style w:type="character" w:customStyle="1" w:styleId="spellchecker-word-highlight">
    <w:name w:val="spellchecker-word-highlight"/>
    <w:basedOn w:val="a1"/>
    <w:uiPriority w:val="99"/>
    <w:rsid w:val="007018F7"/>
  </w:style>
  <w:style w:type="character" w:customStyle="1" w:styleId="10">
    <w:name w:val="Заголовок 1 Знак"/>
    <w:basedOn w:val="a1"/>
    <w:link w:val="1"/>
    <w:rsid w:val="00E53A5C"/>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1"/>
    <w:rsid w:val="00EC50C6"/>
  </w:style>
  <w:style w:type="table" w:styleId="a7">
    <w:name w:val="Table Grid"/>
    <w:basedOn w:val="a2"/>
    <w:rsid w:val="00543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a9"/>
    <w:uiPriority w:val="99"/>
    <w:semiHidden/>
    <w:unhideWhenUsed/>
    <w:rsid w:val="0095493E"/>
    <w:pPr>
      <w:spacing w:after="0" w:line="240" w:lineRule="auto"/>
    </w:pPr>
    <w:rPr>
      <w:rFonts w:ascii="Tahoma" w:hAnsi="Tahoma" w:cs="Tahoma"/>
      <w:sz w:val="16"/>
      <w:szCs w:val="16"/>
    </w:rPr>
  </w:style>
  <w:style w:type="character" w:customStyle="1" w:styleId="a9">
    <w:name w:val="Текст выноски Знак"/>
    <w:basedOn w:val="a1"/>
    <w:link w:val="a8"/>
    <w:uiPriority w:val="99"/>
    <w:rsid w:val="0095493E"/>
    <w:rPr>
      <w:rFonts w:ascii="Tahoma" w:hAnsi="Tahoma" w:cs="Tahoma"/>
      <w:sz w:val="16"/>
      <w:szCs w:val="16"/>
    </w:rPr>
  </w:style>
  <w:style w:type="paragraph" w:customStyle="1" w:styleId="dd">
    <w:name w:val="dd"/>
    <w:basedOn w:val="a0"/>
    <w:rsid w:val="00F476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1"/>
    <w:link w:val="2"/>
    <w:rsid w:val="009B60B7"/>
    <w:rPr>
      <w:rFonts w:asciiTheme="majorHAnsi" w:eastAsiaTheme="majorEastAsia" w:hAnsiTheme="majorHAnsi" w:cstheme="majorBidi"/>
      <w:b/>
      <w:bCs/>
      <w:color w:val="4F81BD" w:themeColor="accent1"/>
      <w:sz w:val="26"/>
      <w:szCs w:val="26"/>
    </w:rPr>
  </w:style>
  <w:style w:type="paragraph" w:customStyle="1" w:styleId="aa">
    <w:name w:val="Заголовок статьи"/>
    <w:basedOn w:val="a0"/>
    <w:uiPriority w:val="99"/>
    <w:rsid w:val="00FE798F"/>
    <w:pPr>
      <w:spacing w:before="60" w:after="60" w:line="240" w:lineRule="auto"/>
      <w:jc w:val="center"/>
    </w:pPr>
    <w:rPr>
      <w:rFonts w:ascii="Arial" w:eastAsia="Times New Roman" w:hAnsi="Arial" w:cs="Arial"/>
      <w:b/>
      <w:bCs/>
      <w:color w:val="000000"/>
      <w:sz w:val="16"/>
      <w:szCs w:val="18"/>
    </w:rPr>
  </w:style>
  <w:style w:type="character" w:customStyle="1" w:styleId="apple-style-span">
    <w:name w:val="apple-style-span"/>
    <w:basedOn w:val="a1"/>
    <w:uiPriority w:val="99"/>
    <w:rsid w:val="001D719A"/>
  </w:style>
  <w:style w:type="paragraph" w:styleId="ab">
    <w:name w:val="Normal (Web)"/>
    <w:aliases w:val="Обычный (Web)1"/>
    <w:basedOn w:val="a0"/>
    <w:link w:val="ac"/>
    <w:unhideWhenUsed/>
    <w:qFormat/>
    <w:rsid w:val="004E7C3D"/>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List Paragraph"/>
    <w:basedOn w:val="a0"/>
    <w:uiPriority w:val="34"/>
    <w:qFormat/>
    <w:rsid w:val="00BF513C"/>
    <w:pPr>
      <w:spacing w:after="0" w:line="240" w:lineRule="auto"/>
      <w:ind w:left="720"/>
      <w:contextualSpacing/>
    </w:pPr>
    <w:rPr>
      <w:rFonts w:ascii="Times New Roman" w:eastAsia="Times New Roman" w:hAnsi="Times New Roman" w:cs="Times New Roman"/>
      <w:sz w:val="24"/>
      <w:szCs w:val="24"/>
    </w:rPr>
  </w:style>
  <w:style w:type="character" w:styleId="ae">
    <w:name w:val="Strong"/>
    <w:basedOn w:val="a1"/>
    <w:uiPriority w:val="22"/>
    <w:qFormat/>
    <w:rsid w:val="008E671B"/>
    <w:rPr>
      <w:b/>
      <w:bCs/>
    </w:rPr>
  </w:style>
  <w:style w:type="character" w:styleId="af">
    <w:name w:val="Emphasis"/>
    <w:uiPriority w:val="20"/>
    <w:qFormat/>
    <w:rsid w:val="00AC6779"/>
    <w:rPr>
      <w:i/>
      <w:iCs/>
    </w:rPr>
  </w:style>
  <w:style w:type="paragraph" w:customStyle="1" w:styleId="ConsPlusNormal">
    <w:name w:val="ConsPlusNormal"/>
    <w:link w:val="ConsPlusNormal0"/>
    <w:qFormat/>
    <w:rsid w:val="00B278EB"/>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0">
    <w:name w:val="footer"/>
    <w:basedOn w:val="a0"/>
    <w:link w:val="af1"/>
    <w:rsid w:val="00422C7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1">
    <w:name w:val="Нижний колонтитул Знак"/>
    <w:basedOn w:val="a1"/>
    <w:link w:val="af0"/>
    <w:rsid w:val="00422C75"/>
    <w:rPr>
      <w:rFonts w:ascii="Times New Roman" w:eastAsia="Times New Roman" w:hAnsi="Times New Roman" w:cs="Times New Roman"/>
      <w:sz w:val="20"/>
      <w:szCs w:val="20"/>
      <w:lang w:eastAsia="ru-RU"/>
    </w:rPr>
  </w:style>
  <w:style w:type="paragraph" w:styleId="21">
    <w:name w:val="Body Text 2"/>
    <w:basedOn w:val="a0"/>
    <w:link w:val="22"/>
    <w:rsid w:val="00422C75"/>
    <w:pPr>
      <w:spacing w:after="0" w:line="240" w:lineRule="exact"/>
    </w:pPr>
    <w:rPr>
      <w:rFonts w:ascii="Times New Roman" w:eastAsia="Times New Roman" w:hAnsi="Times New Roman" w:cs="Times New Roman"/>
      <w:sz w:val="28"/>
      <w:szCs w:val="20"/>
      <w:lang w:val="en-US"/>
    </w:rPr>
  </w:style>
  <w:style w:type="character" w:customStyle="1" w:styleId="22">
    <w:name w:val="Основной текст 2 Знак"/>
    <w:basedOn w:val="a1"/>
    <w:link w:val="21"/>
    <w:rsid w:val="00422C75"/>
    <w:rPr>
      <w:rFonts w:ascii="Times New Roman" w:eastAsia="Times New Roman" w:hAnsi="Times New Roman" w:cs="Times New Roman"/>
      <w:sz w:val="28"/>
      <w:szCs w:val="20"/>
      <w:lang w:val="en-US" w:eastAsia="ru-RU"/>
    </w:rPr>
  </w:style>
  <w:style w:type="paragraph" w:customStyle="1" w:styleId="af2">
    <w:name w:val="Знак Знак Знак Знак Знак Знак Знак Знак Знак Знак Знак Знак Знак Знак Знак Знак Знак Знак Знак Знак"/>
    <w:basedOn w:val="a0"/>
    <w:rsid w:val="00422C75"/>
    <w:pPr>
      <w:spacing w:after="160" w:line="240" w:lineRule="exact"/>
    </w:pPr>
    <w:rPr>
      <w:rFonts w:ascii="Verdana" w:eastAsia="Times New Roman" w:hAnsi="Verdana" w:cs="Verdana"/>
      <w:sz w:val="20"/>
      <w:szCs w:val="20"/>
      <w:lang w:val="en-US" w:eastAsia="en-US"/>
    </w:rPr>
  </w:style>
  <w:style w:type="character" w:customStyle="1" w:styleId="a6">
    <w:name w:val="Без интервала Знак"/>
    <w:link w:val="a5"/>
    <w:uiPriority w:val="1"/>
    <w:locked/>
    <w:rsid w:val="00E90C27"/>
  </w:style>
  <w:style w:type="character" w:customStyle="1" w:styleId="ac">
    <w:name w:val="Обычный (веб) Знак"/>
    <w:aliases w:val="Обычный (Web)1 Знак"/>
    <w:link w:val="ab"/>
    <w:uiPriority w:val="99"/>
    <w:locked/>
    <w:rsid w:val="00501F2B"/>
    <w:rPr>
      <w:rFonts w:ascii="Times New Roman" w:eastAsia="Times New Roman" w:hAnsi="Times New Roman" w:cs="Times New Roman"/>
      <w:sz w:val="24"/>
      <w:szCs w:val="24"/>
      <w:lang w:eastAsia="ru-RU"/>
    </w:rPr>
  </w:style>
  <w:style w:type="character" w:styleId="af3">
    <w:name w:val="FollowedHyperlink"/>
    <w:basedOn w:val="a1"/>
    <w:uiPriority w:val="99"/>
    <w:semiHidden/>
    <w:unhideWhenUsed/>
    <w:rsid w:val="00680554"/>
    <w:rPr>
      <w:color w:val="800080" w:themeColor="followedHyperlink"/>
      <w:u w:val="single"/>
    </w:rPr>
  </w:style>
  <w:style w:type="paragraph" w:customStyle="1" w:styleId="ConsPlusTitle">
    <w:name w:val="ConsPlusTitle"/>
    <w:rsid w:val="00AB0A3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link w:val="ConsNormal0"/>
    <w:rsid w:val="00AB0A36"/>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customStyle="1" w:styleId="ConsNormal0">
    <w:name w:val="ConsNormal Знак"/>
    <w:basedOn w:val="a1"/>
    <w:link w:val="ConsNormal"/>
    <w:rsid w:val="00AB0A36"/>
    <w:rPr>
      <w:rFonts w:ascii="Arial" w:eastAsia="Times New Roman" w:hAnsi="Arial" w:cs="Times New Roman"/>
      <w:snapToGrid w:val="0"/>
      <w:sz w:val="20"/>
      <w:szCs w:val="20"/>
      <w:lang w:eastAsia="ru-RU"/>
    </w:rPr>
  </w:style>
  <w:style w:type="character" w:customStyle="1" w:styleId="ConsPlusNormal0">
    <w:name w:val="ConsPlusNormal Знак"/>
    <w:link w:val="ConsPlusNormal"/>
    <w:rsid w:val="00FE5E40"/>
    <w:rPr>
      <w:rFonts w:ascii="Times New Roman" w:eastAsia="Times New Roman" w:hAnsi="Times New Roman" w:cs="Times New Roman"/>
      <w:sz w:val="24"/>
      <w:szCs w:val="24"/>
      <w:lang w:eastAsia="ar-SA"/>
    </w:rPr>
  </w:style>
  <w:style w:type="paragraph" w:styleId="af4">
    <w:name w:val="Body Text"/>
    <w:basedOn w:val="a0"/>
    <w:link w:val="af5"/>
    <w:uiPriority w:val="99"/>
    <w:unhideWhenUsed/>
    <w:rsid w:val="00902599"/>
    <w:pPr>
      <w:spacing w:after="120"/>
    </w:pPr>
  </w:style>
  <w:style w:type="character" w:customStyle="1" w:styleId="af5">
    <w:name w:val="Основной текст Знак"/>
    <w:aliases w:val="body text Знак"/>
    <w:basedOn w:val="a1"/>
    <w:link w:val="af4"/>
    <w:rsid w:val="00902599"/>
    <w:rPr>
      <w:rFonts w:eastAsiaTheme="minorEastAsia"/>
      <w:lang w:eastAsia="ru-RU"/>
    </w:rPr>
  </w:style>
  <w:style w:type="paragraph" w:styleId="af6">
    <w:name w:val="Body Text Indent"/>
    <w:basedOn w:val="a0"/>
    <w:link w:val="af7"/>
    <w:uiPriority w:val="99"/>
    <w:semiHidden/>
    <w:unhideWhenUsed/>
    <w:rsid w:val="001F33A6"/>
    <w:pPr>
      <w:spacing w:after="120"/>
      <w:ind w:left="283"/>
    </w:pPr>
  </w:style>
  <w:style w:type="character" w:customStyle="1" w:styleId="af7">
    <w:name w:val="Основной текст с отступом Знак"/>
    <w:basedOn w:val="a1"/>
    <w:link w:val="af6"/>
    <w:uiPriority w:val="99"/>
    <w:semiHidden/>
    <w:rsid w:val="001F33A6"/>
    <w:rPr>
      <w:rFonts w:eastAsiaTheme="minorEastAsia"/>
      <w:lang w:eastAsia="ru-RU"/>
    </w:rPr>
  </w:style>
  <w:style w:type="character" w:customStyle="1" w:styleId="23">
    <w:name w:val="Основной текст (2)_"/>
    <w:link w:val="24"/>
    <w:rsid w:val="00F91AA4"/>
    <w:rPr>
      <w:rFonts w:ascii="Arial" w:hAnsi="Arial"/>
      <w:b/>
      <w:bCs/>
      <w:sz w:val="23"/>
      <w:szCs w:val="23"/>
      <w:shd w:val="clear" w:color="auto" w:fill="FFFFFF"/>
    </w:rPr>
  </w:style>
  <w:style w:type="paragraph" w:customStyle="1" w:styleId="24">
    <w:name w:val="Основной текст (2)"/>
    <w:basedOn w:val="a0"/>
    <w:link w:val="23"/>
    <w:rsid w:val="00F91AA4"/>
    <w:pPr>
      <w:widowControl w:val="0"/>
      <w:shd w:val="clear" w:color="auto" w:fill="FFFFFF"/>
      <w:spacing w:after="0" w:line="278" w:lineRule="exact"/>
      <w:jc w:val="center"/>
    </w:pPr>
    <w:rPr>
      <w:rFonts w:ascii="Arial" w:eastAsiaTheme="minorHAnsi" w:hAnsi="Arial"/>
      <w:b/>
      <w:bCs/>
      <w:sz w:val="23"/>
      <w:szCs w:val="23"/>
      <w:shd w:val="clear" w:color="auto" w:fill="FFFFFF"/>
      <w:lang w:eastAsia="en-US"/>
    </w:rPr>
  </w:style>
  <w:style w:type="paragraph" w:customStyle="1" w:styleId="parameter">
    <w:name w:val="parameter"/>
    <w:basedOn w:val="a0"/>
    <w:rsid w:val="00915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0"/>
    <w:rsid w:val="00915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E1CF4"/>
    <w:pPr>
      <w:autoSpaceDE w:val="0"/>
      <w:autoSpaceDN w:val="0"/>
      <w:adjustRightInd w:val="0"/>
      <w:spacing w:after="0" w:line="240" w:lineRule="auto"/>
    </w:pPr>
    <w:rPr>
      <w:rFonts w:ascii="Cambria" w:hAnsi="Cambria" w:cs="Cambria"/>
      <w:color w:val="000000"/>
      <w:sz w:val="24"/>
      <w:szCs w:val="24"/>
    </w:rPr>
  </w:style>
  <w:style w:type="paragraph" w:customStyle="1" w:styleId="31">
    <w:name w:val="Стиль3 Знак Знак"/>
    <w:basedOn w:val="af0"/>
    <w:next w:val="21"/>
    <w:link w:val="32"/>
    <w:rsid w:val="00874006"/>
    <w:pPr>
      <w:widowControl w:val="0"/>
      <w:tabs>
        <w:tab w:val="clear" w:pos="4153"/>
        <w:tab w:val="clear" w:pos="8306"/>
        <w:tab w:val="num" w:pos="227"/>
      </w:tabs>
      <w:adjustRightInd w:val="0"/>
      <w:jc w:val="both"/>
      <w:textAlignment w:val="baseline"/>
    </w:pPr>
    <w:rPr>
      <w:sz w:val="24"/>
      <w:szCs w:val="24"/>
    </w:rPr>
  </w:style>
  <w:style w:type="character" w:customStyle="1" w:styleId="label">
    <w:name w:val="label"/>
    <w:rsid w:val="00874006"/>
    <w:rPr>
      <w:rFonts w:cs="Times New Roman"/>
    </w:rPr>
  </w:style>
  <w:style w:type="character" w:customStyle="1" w:styleId="32">
    <w:name w:val="Стиль3 Знак Знак Знак"/>
    <w:link w:val="31"/>
    <w:locked/>
    <w:rsid w:val="00874006"/>
    <w:rPr>
      <w:rFonts w:ascii="Times New Roman" w:eastAsia="Times New Roman" w:hAnsi="Times New Roman" w:cs="Times New Roman"/>
      <w:sz w:val="24"/>
      <w:szCs w:val="24"/>
      <w:lang w:eastAsia="ru-RU"/>
    </w:rPr>
  </w:style>
  <w:style w:type="paragraph" w:styleId="25">
    <w:name w:val="Body Text Indent 2"/>
    <w:basedOn w:val="a0"/>
    <w:link w:val="26"/>
    <w:uiPriority w:val="99"/>
    <w:unhideWhenUsed/>
    <w:rsid w:val="00874006"/>
    <w:pPr>
      <w:spacing w:after="120" w:line="480" w:lineRule="auto"/>
      <w:ind w:left="283"/>
    </w:pPr>
  </w:style>
  <w:style w:type="character" w:customStyle="1" w:styleId="26">
    <w:name w:val="Основной текст с отступом 2 Знак"/>
    <w:basedOn w:val="a1"/>
    <w:link w:val="25"/>
    <w:uiPriority w:val="99"/>
    <w:rsid w:val="00874006"/>
    <w:rPr>
      <w:rFonts w:eastAsiaTheme="minorEastAsia"/>
      <w:lang w:eastAsia="ru-RU"/>
    </w:rPr>
  </w:style>
  <w:style w:type="paragraph" w:customStyle="1" w:styleId="ConsTitle">
    <w:name w:val="ConsTitle"/>
    <w:rsid w:val="001F4F08"/>
    <w:pPr>
      <w:widowControl w:val="0"/>
      <w:spacing w:after="0" w:line="240" w:lineRule="auto"/>
    </w:pPr>
    <w:rPr>
      <w:rFonts w:ascii="Arial" w:eastAsia="Times New Roman" w:hAnsi="Arial" w:cs="Times New Roman"/>
      <w:b/>
      <w:snapToGrid w:val="0"/>
      <w:sz w:val="16"/>
      <w:szCs w:val="20"/>
      <w:lang w:eastAsia="ru-RU"/>
    </w:rPr>
  </w:style>
  <w:style w:type="paragraph" w:customStyle="1" w:styleId="a">
    <w:name w:val="Текст ТД"/>
    <w:basedOn w:val="a0"/>
    <w:link w:val="af8"/>
    <w:qFormat/>
    <w:rsid w:val="00B46044"/>
    <w:pPr>
      <w:numPr>
        <w:numId w:val="1"/>
      </w:numPr>
      <w:autoSpaceDE w:val="0"/>
      <w:autoSpaceDN w:val="0"/>
      <w:adjustRightInd w:val="0"/>
      <w:spacing w:line="240" w:lineRule="auto"/>
      <w:jc w:val="both"/>
    </w:pPr>
    <w:rPr>
      <w:rFonts w:ascii="Times New Roman" w:eastAsia="Calibri" w:hAnsi="Times New Roman" w:cs="Times New Roman"/>
      <w:sz w:val="24"/>
      <w:szCs w:val="24"/>
      <w:lang w:eastAsia="en-US"/>
    </w:rPr>
  </w:style>
  <w:style w:type="character" w:customStyle="1" w:styleId="af8">
    <w:name w:val="Текст ТД Знак"/>
    <w:link w:val="a"/>
    <w:rsid w:val="00B46044"/>
    <w:rPr>
      <w:rFonts w:ascii="Times New Roman" w:eastAsia="Calibri" w:hAnsi="Times New Roman" w:cs="Times New Roman"/>
      <w:sz w:val="24"/>
      <w:szCs w:val="24"/>
    </w:rPr>
  </w:style>
  <w:style w:type="paragraph" w:customStyle="1" w:styleId="11">
    <w:name w:val="Знак1"/>
    <w:basedOn w:val="a0"/>
    <w:rsid w:val="00B46044"/>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9">
    <w:name w:val="header"/>
    <w:aliases w:val="Название 2,Верхний колонтитул Знак1,Верхний колонтитул Знак Знак"/>
    <w:basedOn w:val="a0"/>
    <w:link w:val="afa"/>
    <w:rsid w:val="000F554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a">
    <w:name w:val="Верхний колонтитул Знак"/>
    <w:aliases w:val="Название 2 Знак,Верхний колонтитул Знак1 Знак,Верхний колонтитул Знак Знак Знак"/>
    <w:basedOn w:val="a1"/>
    <w:link w:val="af9"/>
    <w:uiPriority w:val="99"/>
    <w:rsid w:val="000F5544"/>
    <w:rPr>
      <w:rFonts w:ascii="Times New Roman" w:eastAsia="Times New Roman" w:hAnsi="Times New Roman" w:cs="Times New Roman"/>
      <w:sz w:val="20"/>
      <w:szCs w:val="20"/>
      <w:lang w:eastAsia="ru-RU"/>
    </w:rPr>
  </w:style>
  <w:style w:type="character" w:customStyle="1" w:styleId="WW8Num1z1">
    <w:name w:val="WW8Num1z1"/>
    <w:rsid w:val="00EE698A"/>
    <w:rPr>
      <w:b w:val="0"/>
      <w:sz w:val="26"/>
      <w:szCs w:val="26"/>
    </w:rPr>
  </w:style>
  <w:style w:type="paragraph" w:customStyle="1" w:styleId="12">
    <w:name w:val="Обычный1"/>
    <w:link w:val="CharChar"/>
    <w:rsid w:val="00EE698A"/>
    <w:rPr>
      <w:rFonts w:eastAsiaTheme="minorEastAsia" w:cs="Times New Roman"/>
      <w:lang w:val="en-US" w:bidi="en-US"/>
    </w:rPr>
  </w:style>
  <w:style w:type="character" w:customStyle="1" w:styleId="CharChar">
    <w:name w:val="Обычный Char Char"/>
    <w:basedOn w:val="a1"/>
    <w:link w:val="12"/>
    <w:uiPriority w:val="99"/>
    <w:locked/>
    <w:rsid w:val="00EE698A"/>
    <w:rPr>
      <w:rFonts w:eastAsiaTheme="minorEastAsia" w:cs="Times New Roman"/>
      <w:lang w:val="en-US" w:bidi="en-US"/>
    </w:rPr>
  </w:style>
  <w:style w:type="character" w:customStyle="1" w:styleId="30">
    <w:name w:val="Заголовок 3 Знак"/>
    <w:basedOn w:val="a1"/>
    <w:link w:val="3"/>
    <w:rsid w:val="00A633AF"/>
    <w:rPr>
      <w:rFonts w:ascii="Arial" w:eastAsia="Times New Roman" w:hAnsi="Arial" w:cs="Arial"/>
      <w:b/>
      <w:bCs/>
      <w:sz w:val="26"/>
      <w:szCs w:val="26"/>
      <w:lang w:eastAsia="ru-RU"/>
    </w:rPr>
  </w:style>
  <w:style w:type="paragraph" w:customStyle="1" w:styleId="13">
    <w:name w:val="Знак Знак Знак Знак Знак Знак Знак1 Знак"/>
    <w:basedOn w:val="a0"/>
    <w:rsid w:val="00A633AF"/>
    <w:pPr>
      <w:widowControl w:val="0"/>
      <w:adjustRightInd w:val="0"/>
      <w:spacing w:after="160" w:line="240" w:lineRule="exact"/>
      <w:jc w:val="right"/>
    </w:pPr>
    <w:rPr>
      <w:rFonts w:ascii="Baltica" w:eastAsia="Times New Roman" w:hAnsi="Baltica" w:cs="Baltica"/>
      <w:sz w:val="20"/>
      <w:szCs w:val="20"/>
      <w:lang w:val="en-GB" w:eastAsia="en-US"/>
    </w:rPr>
  </w:style>
  <w:style w:type="paragraph" w:customStyle="1" w:styleId="14">
    <w:name w:val="1"/>
    <w:basedOn w:val="a0"/>
    <w:rsid w:val="00D42E45"/>
    <w:pPr>
      <w:spacing w:after="160" w:line="240" w:lineRule="exact"/>
    </w:pPr>
    <w:rPr>
      <w:rFonts w:ascii="Times New Roman" w:eastAsia="Times New Roman" w:hAnsi="Times New Roman" w:cs="Times New Roman"/>
      <w:sz w:val="20"/>
      <w:szCs w:val="20"/>
      <w:lang w:eastAsia="zh-CN"/>
    </w:rPr>
  </w:style>
  <w:style w:type="paragraph" w:customStyle="1" w:styleId="afb">
    <w:name w:val="Знак Знак Знак Знак Знак Знак Знак Знак Знак Знак Знак Знак Знак"/>
    <w:basedOn w:val="a0"/>
    <w:rsid w:val="00A24E5E"/>
    <w:pPr>
      <w:tabs>
        <w:tab w:val="num" w:pos="360"/>
      </w:tabs>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Normal">
    <w:name w:val="Normal Знак"/>
    <w:basedOn w:val="a1"/>
    <w:locked/>
    <w:rsid w:val="00C16A9E"/>
    <w:rPr>
      <w:sz w:val="24"/>
    </w:rPr>
  </w:style>
  <w:style w:type="paragraph" w:customStyle="1" w:styleId="27">
    <w:name w:val="Обычный2"/>
    <w:rsid w:val="00C16A9E"/>
    <w:pPr>
      <w:spacing w:after="0" w:line="240" w:lineRule="auto"/>
    </w:pPr>
    <w:rPr>
      <w:rFonts w:ascii="Times New Roman" w:eastAsia="Times New Roman" w:hAnsi="Times New Roman" w:cs="Times New Roman"/>
      <w:sz w:val="24"/>
      <w:szCs w:val="20"/>
      <w:lang w:eastAsia="ru-RU"/>
    </w:rPr>
  </w:style>
  <w:style w:type="character" w:customStyle="1" w:styleId="afc">
    <w:name w:val="Гипертекстовая ссылка"/>
    <w:basedOn w:val="a1"/>
    <w:uiPriority w:val="99"/>
    <w:rsid w:val="00BA6CB7"/>
    <w:rPr>
      <w:color w:val="106BBE"/>
    </w:rPr>
  </w:style>
  <w:style w:type="character" w:customStyle="1" w:styleId="WW8Num2z1">
    <w:name w:val="WW8Num2z1"/>
    <w:rsid w:val="006630EB"/>
    <w:rPr>
      <w:rFonts w:ascii="OpenSymbol" w:hAnsi="OpenSymbol" w:cs="OpenSymbol"/>
    </w:rPr>
  </w:style>
  <w:style w:type="character" w:customStyle="1" w:styleId="210">
    <w:name w:val="Заголовок 2 Знак1"/>
    <w:aliases w:val="Заголовок 2 Знак Знак,contract Знак,H2 Знак,h2 Знак,2 Знак,Numbered text 3 Знак,H21 Знак,Раздел Знак,H22 Знак,H23 Знак,H24 Знак,H211 Знак,H25 Знак,H212 Знак,H221 Знак,H231 Знак,H241 Знак,H2111 Знак,H26 Знак,H213 Знак,H222 Знак,H27 Знак"/>
    <w:locked/>
    <w:rsid w:val="00FF1599"/>
    <w:rPr>
      <w:rFonts w:ascii="Arial" w:hAnsi="Arial" w:cs="Arial"/>
      <w:b/>
      <w:bCs/>
      <w:i/>
      <w:iCs/>
      <w:sz w:val="28"/>
      <w:szCs w:val="28"/>
      <w:lang w:val="ru-RU" w:eastAsia="ru-RU"/>
    </w:rPr>
  </w:style>
  <w:style w:type="paragraph" w:customStyle="1" w:styleId="ConsNonformat">
    <w:name w:val="ConsNonformat"/>
    <w:rsid w:val="008F1CB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40">
    <w:name w:val="Заголовок 4 Знак"/>
    <w:basedOn w:val="a1"/>
    <w:link w:val="4"/>
    <w:uiPriority w:val="99"/>
    <w:semiHidden/>
    <w:rsid w:val="00562B82"/>
    <w:rPr>
      <w:rFonts w:asciiTheme="majorHAnsi" w:eastAsiaTheme="majorEastAsia" w:hAnsiTheme="majorHAnsi" w:cstheme="majorBidi"/>
      <w:b/>
      <w:bCs/>
      <w:i/>
      <w:iCs/>
      <w:color w:val="4F81BD" w:themeColor="accent1"/>
      <w:lang w:eastAsia="ru-RU"/>
    </w:rPr>
  </w:style>
  <w:style w:type="character" w:customStyle="1" w:styleId="afd">
    <w:name w:val="Цветовое выделение"/>
    <w:uiPriority w:val="99"/>
    <w:rsid w:val="00481A47"/>
    <w:rPr>
      <w:b/>
      <w:bCs w:val="0"/>
      <w:color w:val="26282F"/>
    </w:rPr>
  </w:style>
  <w:style w:type="paragraph" w:styleId="afe">
    <w:name w:val="Plain Text"/>
    <w:basedOn w:val="a0"/>
    <w:link w:val="aff"/>
    <w:rsid w:val="00CA5361"/>
    <w:pPr>
      <w:spacing w:after="0" w:line="240" w:lineRule="auto"/>
    </w:pPr>
    <w:rPr>
      <w:rFonts w:ascii="Consolas" w:eastAsia="Times New Roman" w:hAnsi="Consolas" w:cs="Consolas"/>
      <w:sz w:val="21"/>
      <w:szCs w:val="21"/>
      <w:lang w:eastAsia="en-US"/>
    </w:rPr>
  </w:style>
  <w:style w:type="character" w:customStyle="1" w:styleId="aff">
    <w:name w:val="Текст Знак"/>
    <w:basedOn w:val="a1"/>
    <w:link w:val="afe"/>
    <w:rsid w:val="00CA5361"/>
    <w:rPr>
      <w:rFonts w:ascii="Consolas" w:eastAsia="Times New Roman" w:hAnsi="Consolas" w:cs="Consolas"/>
      <w:sz w:val="21"/>
      <w:szCs w:val="21"/>
    </w:rPr>
  </w:style>
  <w:style w:type="character" w:customStyle="1" w:styleId="blk">
    <w:name w:val="blk"/>
    <w:basedOn w:val="a1"/>
    <w:rsid w:val="00CA5361"/>
  </w:style>
  <w:style w:type="character" w:customStyle="1" w:styleId="28">
    <w:name w:val="Сноска (2)_"/>
    <w:link w:val="29"/>
    <w:locked/>
    <w:rsid w:val="002713CA"/>
    <w:rPr>
      <w:rFonts w:ascii="Times New Roman" w:hAnsi="Times New Roman" w:cs="Times New Roman"/>
      <w:sz w:val="12"/>
      <w:szCs w:val="12"/>
      <w:shd w:val="clear" w:color="auto" w:fill="FFFFFF"/>
    </w:rPr>
  </w:style>
  <w:style w:type="paragraph" w:customStyle="1" w:styleId="29">
    <w:name w:val="Сноска (2)"/>
    <w:basedOn w:val="a0"/>
    <w:link w:val="28"/>
    <w:rsid w:val="002713CA"/>
    <w:pPr>
      <w:shd w:val="clear" w:color="auto" w:fill="FFFFFF"/>
      <w:spacing w:after="120" w:line="240" w:lineRule="atLeast"/>
    </w:pPr>
    <w:rPr>
      <w:rFonts w:ascii="Times New Roman" w:eastAsiaTheme="minorHAnsi" w:hAnsi="Times New Roman" w:cs="Times New Roman"/>
      <w:sz w:val="12"/>
      <w:szCs w:val="12"/>
      <w:lang w:eastAsia="en-US"/>
    </w:rPr>
  </w:style>
  <w:style w:type="paragraph" w:customStyle="1" w:styleId="ConsPlusCell">
    <w:name w:val="ConsPlusCell"/>
    <w:uiPriority w:val="99"/>
    <w:rsid w:val="002713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20">
    <w:name w:val="Средняя сетка 22"/>
    <w:uiPriority w:val="1"/>
    <w:qFormat/>
    <w:rsid w:val="003C466C"/>
    <w:pPr>
      <w:spacing w:after="0"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3D5390"/>
    <w:rPr>
      <w:rFonts w:asciiTheme="majorHAnsi" w:eastAsiaTheme="majorEastAsia" w:hAnsiTheme="majorHAnsi" w:cstheme="majorBidi"/>
      <w:color w:val="404040" w:themeColor="text1" w:themeTint="BF"/>
      <w:sz w:val="20"/>
      <w:szCs w:val="20"/>
      <w:lang w:eastAsia="ru-RU"/>
    </w:rPr>
  </w:style>
  <w:style w:type="character" w:customStyle="1" w:styleId="FontStyle37">
    <w:name w:val="Font Style37"/>
    <w:uiPriority w:val="99"/>
    <w:rsid w:val="00474B32"/>
    <w:rPr>
      <w:rFonts w:ascii="Times New Roman" w:hAnsi="Times New Roman" w:cs="Times New Roman"/>
      <w:sz w:val="22"/>
      <w:szCs w:val="22"/>
    </w:rPr>
  </w:style>
  <w:style w:type="paragraph" w:customStyle="1" w:styleId="aff0">
    <w:name w:val="Обычный таблица"/>
    <w:basedOn w:val="a0"/>
    <w:link w:val="aff1"/>
    <w:rsid w:val="00A90577"/>
    <w:pPr>
      <w:spacing w:after="0" w:line="240" w:lineRule="auto"/>
    </w:pPr>
    <w:rPr>
      <w:rFonts w:ascii="Times New Roman" w:eastAsia="Times New Roman" w:hAnsi="Times New Roman" w:cs="Times New Roman"/>
      <w:sz w:val="18"/>
      <w:szCs w:val="18"/>
    </w:rPr>
  </w:style>
  <w:style w:type="character" w:customStyle="1" w:styleId="aff1">
    <w:name w:val="Обычный таблица Знак"/>
    <w:link w:val="aff0"/>
    <w:locked/>
    <w:rsid w:val="00A90577"/>
    <w:rPr>
      <w:rFonts w:ascii="Times New Roman" w:eastAsia="Times New Roman" w:hAnsi="Times New Roman" w:cs="Times New Roman"/>
      <w:sz w:val="18"/>
      <w:szCs w:val="18"/>
      <w:lang w:eastAsia="ru-RU"/>
    </w:rPr>
  </w:style>
  <w:style w:type="character" w:customStyle="1" w:styleId="paymentdetailsofferitemtext">
    <w:name w:val="paymentdetailsofferitemtext"/>
    <w:basedOn w:val="a1"/>
    <w:rsid w:val="00A90577"/>
  </w:style>
  <w:style w:type="character" w:customStyle="1" w:styleId="paymentdetailscontractitemtext">
    <w:name w:val="paymentdetailscontractitemtext"/>
    <w:basedOn w:val="a1"/>
    <w:rsid w:val="00A90577"/>
  </w:style>
  <w:style w:type="paragraph" w:styleId="33">
    <w:name w:val="Body Text Indent 3"/>
    <w:basedOn w:val="a0"/>
    <w:link w:val="34"/>
    <w:uiPriority w:val="99"/>
    <w:rsid w:val="002F5E11"/>
    <w:pPr>
      <w:spacing w:after="120" w:line="240" w:lineRule="auto"/>
      <w:ind w:left="283"/>
      <w:jc w:val="both"/>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uiPriority w:val="99"/>
    <w:rsid w:val="002F5E11"/>
    <w:rPr>
      <w:rFonts w:ascii="Times New Roman" w:eastAsia="Times New Roman" w:hAnsi="Times New Roman" w:cs="Times New Roman"/>
      <w:sz w:val="16"/>
      <w:szCs w:val="16"/>
      <w:lang w:eastAsia="ru-RU"/>
    </w:rPr>
  </w:style>
  <w:style w:type="paragraph" w:customStyle="1" w:styleId="211">
    <w:name w:val="Основной текст 21"/>
    <w:basedOn w:val="a0"/>
    <w:rsid w:val="002F5E11"/>
    <w:pPr>
      <w:widowControl w:val="0"/>
      <w:spacing w:after="0" w:line="240" w:lineRule="auto"/>
      <w:jc w:val="both"/>
    </w:pPr>
    <w:rPr>
      <w:rFonts w:ascii="Times New Roman" w:eastAsia="Times New Roman" w:hAnsi="Times New Roman" w:cs="Arial"/>
      <w:sz w:val="24"/>
      <w:szCs w:val="18"/>
    </w:rPr>
  </w:style>
  <w:style w:type="paragraph" w:customStyle="1" w:styleId="right">
    <w:name w:val="right"/>
    <w:basedOn w:val="a0"/>
    <w:rsid w:val="00212159"/>
    <w:pPr>
      <w:spacing w:before="100" w:beforeAutospacing="1" w:after="100" w:afterAutospacing="1" w:line="240" w:lineRule="auto"/>
      <w:ind w:firstLine="709"/>
      <w:jc w:val="right"/>
    </w:pPr>
    <w:rPr>
      <w:rFonts w:ascii="Times New Roman" w:eastAsia="Times New Roman" w:hAnsi="Times New Roman" w:cs="Times New Roman"/>
      <w:sz w:val="24"/>
      <w:szCs w:val="24"/>
    </w:rPr>
  </w:style>
  <w:style w:type="character" w:customStyle="1" w:styleId="WW8Num1z0">
    <w:name w:val="WW8Num1z0"/>
    <w:rsid w:val="00BF156E"/>
    <w:rPr>
      <w:rFonts w:ascii="Times New Roman" w:hAnsi="Times New Roman"/>
      <w:sz w:val="26"/>
    </w:rPr>
  </w:style>
  <w:style w:type="character" w:customStyle="1" w:styleId="FontStyle43">
    <w:name w:val="Font Style43"/>
    <w:basedOn w:val="a1"/>
    <w:rsid w:val="009C64BD"/>
    <w:rPr>
      <w:rFonts w:ascii="Times New Roman" w:hAnsi="Times New Roman" w:cs="Times New Roman"/>
      <w:b/>
      <w:bCs/>
      <w:sz w:val="22"/>
      <w:szCs w:val="22"/>
    </w:rPr>
  </w:style>
  <w:style w:type="character" w:customStyle="1" w:styleId="FontStyle48">
    <w:name w:val="Font Style48"/>
    <w:basedOn w:val="a1"/>
    <w:rsid w:val="009C64BD"/>
    <w:rPr>
      <w:rFonts w:ascii="Times New Roman" w:hAnsi="Times New Roman" w:cs="Times New Roman"/>
      <w:sz w:val="22"/>
      <w:szCs w:val="22"/>
    </w:rPr>
  </w:style>
  <w:style w:type="paragraph" w:customStyle="1" w:styleId="Style31">
    <w:name w:val="Style31"/>
    <w:basedOn w:val="a0"/>
    <w:rsid w:val="009C64BD"/>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styleId="aff2">
    <w:name w:val="List Bullet"/>
    <w:basedOn w:val="a0"/>
    <w:autoRedefine/>
    <w:rsid w:val="00D174E9"/>
    <w:pPr>
      <w:widowControl w:val="0"/>
      <w:spacing w:after="60" w:line="240" w:lineRule="auto"/>
      <w:jc w:val="both"/>
    </w:pPr>
    <w:rPr>
      <w:rFonts w:ascii="Times New Roman" w:eastAsia="Times New Roman" w:hAnsi="Times New Roman" w:cs="Times New Roman"/>
      <w:sz w:val="24"/>
      <w:szCs w:val="24"/>
    </w:rPr>
  </w:style>
  <w:style w:type="character" w:customStyle="1" w:styleId="aff3">
    <w:name w:val="Основной текст_"/>
    <w:basedOn w:val="a1"/>
    <w:link w:val="35"/>
    <w:uiPriority w:val="99"/>
    <w:locked/>
    <w:rsid w:val="003772F8"/>
    <w:rPr>
      <w:rFonts w:cs="Times New Roman"/>
      <w:spacing w:val="-7"/>
      <w:sz w:val="21"/>
      <w:szCs w:val="21"/>
      <w:shd w:val="clear" w:color="auto" w:fill="FFFFFF"/>
    </w:rPr>
  </w:style>
  <w:style w:type="paragraph" w:customStyle="1" w:styleId="35">
    <w:name w:val="Основной текст3"/>
    <w:basedOn w:val="a0"/>
    <w:link w:val="aff3"/>
    <w:uiPriority w:val="99"/>
    <w:rsid w:val="003772F8"/>
    <w:pPr>
      <w:widowControl w:val="0"/>
      <w:shd w:val="clear" w:color="auto" w:fill="FFFFFF"/>
      <w:spacing w:after="0" w:line="252" w:lineRule="exact"/>
      <w:jc w:val="center"/>
    </w:pPr>
    <w:rPr>
      <w:rFonts w:eastAsiaTheme="minorHAnsi" w:cs="Times New Roman"/>
      <w:spacing w:val="-7"/>
      <w:sz w:val="21"/>
      <w:szCs w:val="21"/>
      <w:lang w:eastAsia="en-US"/>
    </w:rPr>
  </w:style>
  <w:style w:type="paragraph" w:styleId="36">
    <w:name w:val="Body Text 3"/>
    <w:basedOn w:val="a0"/>
    <w:link w:val="37"/>
    <w:uiPriority w:val="99"/>
    <w:unhideWhenUsed/>
    <w:rsid w:val="00823D9C"/>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1"/>
    <w:link w:val="36"/>
    <w:uiPriority w:val="99"/>
    <w:rsid w:val="00823D9C"/>
    <w:rPr>
      <w:rFonts w:ascii="Times New Roman" w:eastAsia="Times New Roman" w:hAnsi="Times New Roman" w:cs="Times New Roman"/>
      <w:sz w:val="16"/>
      <w:szCs w:val="16"/>
      <w:lang w:eastAsia="ru-RU"/>
    </w:rPr>
  </w:style>
  <w:style w:type="paragraph" w:customStyle="1" w:styleId="15">
    <w:name w:val="Цитата1"/>
    <w:basedOn w:val="a0"/>
    <w:rsid w:val="00823D9C"/>
    <w:pPr>
      <w:suppressAutoHyphens/>
      <w:spacing w:after="0" w:line="240" w:lineRule="auto"/>
      <w:ind w:left="284" w:right="-1" w:firstLine="425"/>
      <w:jc w:val="both"/>
    </w:pPr>
    <w:rPr>
      <w:rFonts w:ascii="Arial" w:eastAsia="Times New Roman" w:hAnsi="Arial" w:cs="Times New Roman"/>
      <w:sz w:val="24"/>
      <w:szCs w:val="20"/>
      <w:lang w:eastAsia="ar-SA"/>
    </w:rPr>
  </w:style>
  <w:style w:type="character" w:customStyle="1" w:styleId="addressbooksuggestitemhint">
    <w:name w:val="addressbook__suggest__item__hint"/>
    <w:basedOn w:val="a1"/>
    <w:rsid w:val="00E8615E"/>
  </w:style>
  <w:style w:type="paragraph" w:customStyle="1" w:styleId="ConsPlusNonformat">
    <w:name w:val="ConsPlusNonformat"/>
    <w:rsid w:val="00A62BC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message-headfield-value">
    <w:name w:val="b-message-head__field-value"/>
    <w:basedOn w:val="a1"/>
    <w:rsid w:val="0096458B"/>
  </w:style>
  <w:style w:type="paragraph" w:customStyle="1" w:styleId="aff4">
    <w:name w:val="Обычный.Нормальный абзац"/>
    <w:rsid w:val="009F13F7"/>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01347">
      <w:bodyDiv w:val="1"/>
      <w:marLeft w:val="0"/>
      <w:marRight w:val="0"/>
      <w:marTop w:val="0"/>
      <w:marBottom w:val="0"/>
      <w:divBdr>
        <w:top w:val="none" w:sz="0" w:space="0" w:color="auto"/>
        <w:left w:val="none" w:sz="0" w:space="0" w:color="auto"/>
        <w:bottom w:val="none" w:sz="0" w:space="0" w:color="auto"/>
        <w:right w:val="none" w:sz="0" w:space="0" w:color="auto"/>
      </w:divBdr>
    </w:div>
    <w:div w:id="32973421">
      <w:bodyDiv w:val="1"/>
      <w:marLeft w:val="0"/>
      <w:marRight w:val="0"/>
      <w:marTop w:val="0"/>
      <w:marBottom w:val="0"/>
      <w:divBdr>
        <w:top w:val="none" w:sz="0" w:space="0" w:color="auto"/>
        <w:left w:val="none" w:sz="0" w:space="0" w:color="auto"/>
        <w:bottom w:val="none" w:sz="0" w:space="0" w:color="auto"/>
        <w:right w:val="none" w:sz="0" w:space="0" w:color="auto"/>
      </w:divBdr>
      <w:divsChild>
        <w:div w:id="229659981">
          <w:marLeft w:val="0"/>
          <w:marRight w:val="0"/>
          <w:marTop w:val="0"/>
          <w:marBottom w:val="0"/>
          <w:divBdr>
            <w:top w:val="none" w:sz="0" w:space="0" w:color="auto"/>
            <w:left w:val="none" w:sz="0" w:space="0" w:color="auto"/>
            <w:bottom w:val="none" w:sz="0" w:space="0" w:color="auto"/>
            <w:right w:val="none" w:sz="0" w:space="0" w:color="auto"/>
          </w:divBdr>
          <w:divsChild>
            <w:div w:id="1731616968">
              <w:marLeft w:val="0"/>
              <w:marRight w:val="0"/>
              <w:marTop w:val="0"/>
              <w:marBottom w:val="0"/>
              <w:divBdr>
                <w:top w:val="none" w:sz="0" w:space="0" w:color="auto"/>
                <w:left w:val="none" w:sz="0" w:space="0" w:color="auto"/>
                <w:bottom w:val="none" w:sz="0" w:space="0" w:color="auto"/>
                <w:right w:val="none" w:sz="0" w:space="0" w:color="auto"/>
              </w:divBdr>
              <w:divsChild>
                <w:div w:id="16583448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8890853">
      <w:bodyDiv w:val="1"/>
      <w:marLeft w:val="0"/>
      <w:marRight w:val="0"/>
      <w:marTop w:val="0"/>
      <w:marBottom w:val="0"/>
      <w:divBdr>
        <w:top w:val="none" w:sz="0" w:space="0" w:color="auto"/>
        <w:left w:val="none" w:sz="0" w:space="0" w:color="auto"/>
        <w:bottom w:val="none" w:sz="0" w:space="0" w:color="auto"/>
        <w:right w:val="none" w:sz="0" w:space="0" w:color="auto"/>
      </w:divBdr>
    </w:div>
    <w:div w:id="70662794">
      <w:bodyDiv w:val="1"/>
      <w:marLeft w:val="0"/>
      <w:marRight w:val="0"/>
      <w:marTop w:val="0"/>
      <w:marBottom w:val="0"/>
      <w:divBdr>
        <w:top w:val="none" w:sz="0" w:space="0" w:color="auto"/>
        <w:left w:val="none" w:sz="0" w:space="0" w:color="auto"/>
        <w:bottom w:val="none" w:sz="0" w:space="0" w:color="auto"/>
        <w:right w:val="none" w:sz="0" w:space="0" w:color="auto"/>
      </w:divBdr>
      <w:divsChild>
        <w:div w:id="1196508301">
          <w:marLeft w:val="0"/>
          <w:marRight w:val="0"/>
          <w:marTop w:val="120"/>
          <w:marBottom w:val="0"/>
          <w:divBdr>
            <w:top w:val="none" w:sz="0" w:space="0" w:color="auto"/>
            <w:left w:val="none" w:sz="0" w:space="0" w:color="auto"/>
            <w:bottom w:val="none" w:sz="0" w:space="0" w:color="auto"/>
            <w:right w:val="none" w:sz="0" w:space="0" w:color="auto"/>
          </w:divBdr>
        </w:div>
        <w:div w:id="1730692268">
          <w:marLeft w:val="0"/>
          <w:marRight w:val="0"/>
          <w:marTop w:val="120"/>
          <w:marBottom w:val="0"/>
          <w:divBdr>
            <w:top w:val="none" w:sz="0" w:space="0" w:color="auto"/>
            <w:left w:val="none" w:sz="0" w:space="0" w:color="auto"/>
            <w:bottom w:val="none" w:sz="0" w:space="0" w:color="auto"/>
            <w:right w:val="none" w:sz="0" w:space="0" w:color="auto"/>
          </w:divBdr>
        </w:div>
        <w:div w:id="491602064">
          <w:marLeft w:val="0"/>
          <w:marRight w:val="0"/>
          <w:marTop w:val="120"/>
          <w:marBottom w:val="0"/>
          <w:divBdr>
            <w:top w:val="none" w:sz="0" w:space="0" w:color="auto"/>
            <w:left w:val="none" w:sz="0" w:space="0" w:color="auto"/>
            <w:bottom w:val="none" w:sz="0" w:space="0" w:color="auto"/>
            <w:right w:val="none" w:sz="0" w:space="0" w:color="auto"/>
          </w:divBdr>
        </w:div>
        <w:div w:id="2029283682">
          <w:marLeft w:val="0"/>
          <w:marRight w:val="0"/>
          <w:marTop w:val="120"/>
          <w:marBottom w:val="0"/>
          <w:divBdr>
            <w:top w:val="none" w:sz="0" w:space="0" w:color="auto"/>
            <w:left w:val="none" w:sz="0" w:space="0" w:color="auto"/>
            <w:bottom w:val="none" w:sz="0" w:space="0" w:color="auto"/>
            <w:right w:val="none" w:sz="0" w:space="0" w:color="auto"/>
          </w:divBdr>
        </w:div>
        <w:div w:id="1936594236">
          <w:marLeft w:val="0"/>
          <w:marRight w:val="0"/>
          <w:marTop w:val="120"/>
          <w:marBottom w:val="0"/>
          <w:divBdr>
            <w:top w:val="none" w:sz="0" w:space="0" w:color="auto"/>
            <w:left w:val="none" w:sz="0" w:space="0" w:color="auto"/>
            <w:bottom w:val="none" w:sz="0" w:space="0" w:color="auto"/>
            <w:right w:val="none" w:sz="0" w:space="0" w:color="auto"/>
          </w:divBdr>
        </w:div>
        <w:div w:id="1028987710">
          <w:marLeft w:val="0"/>
          <w:marRight w:val="0"/>
          <w:marTop w:val="120"/>
          <w:marBottom w:val="0"/>
          <w:divBdr>
            <w:top w:val="none" w:sz="0" w:space="0" w:color="auto"/>
            <w:left w:val="none" w:sz="0" w:space="0" w:color="auto"/>
            <w:bottom w:val="none" w:sz="0" w:space="0" w:color="auto"/>
            <w:right w:val="none" w:sz="0" w:space="0" w:color="auto"/>
          </w:divBdr>
        </w:div>
        <w:div w:id="458108995">
          <w:marLeft w:val="0"/>
          <w:marRight w:val="0"/>
          <w:marTop w:val="120"/>
          <w:marBottom w:val="0"/>
          <w:divBdr>
            <w:top w:val="none" w:sz="0" w:space="0" w:color="auto"/>
            <w:left w:val="none" w:sz="0" w:space="0" w:color="auto"/>
            <w:bottom w:val="none" w:sz="0" w:space="0" w:color="auto"/>
            <w:right w:val="none" w:sz="0" w:space="0" w:color="auto"/>
          </w:divBdr>
        </w:div>
        <w:div w:id="579212834">
          <w:marLeft w:val="0"/>
          <w:marRight w:val="0"/>
          <w:marTop w:val="120"/>
          <w:marBottom w:val="0"/>
          <w:divBdr>
            <w:top w:val="none" w:sz="0" w:space="0" w:color="auto"/>
            <w:left w:val="none" w:sz="0" w:space="0" w:color="auto"/>
            <w:bottom w:val="none" w:sz="0" w:space="0" w:color="auto"/>
            <w:right w:val="none" w:sz="0" w:space="0" w:color="auto"/>
          </w:divBdr>
        </w:div>
        <w:div w:id="351761734">
          <w:marLeft w:val="0"/>
          <w:marRight w:val="0"/>
          <w:marTop w:val="120"/>
          <w:marBottom w:val="0"/>
          <w:divBdr>
            <w:top w:val="none" w:sz="0" w:space="0" w:color="auto"/>
            <w:left w:val="none" w:sz="0" w:space="0" w:color="auto"/>
            <w:bottom w:val="none" w:sz="0" w:space="0" w:color="auto"/>
            <w:right w:val="none" w:sz="0" w:space="0" w:color="auto"/>
          </w:divBdr>
        </w:div>
        <w:div w:id="927347102">
          <w:marLeft w:val="0"/>
          <w:marRight w:val="0"/>
          <w:marTop w:val="120"/>
          <w:marBottom w:val="0"/>
          <w:divBdr>
            <w:top w:val="none" w:sz="0" w:space="0" w:color="auto"/>
            <w:left w:val="none" w:sz="0" w:space="0" w:color="auto"/>
            <w:bottom w:val="none" w:sz="0" w:space="0" w:color="auto"/>
            <w:right w:val="none" w:sz="0" w:space="0" w:color="auto"/>
          </w:divBdr>
        </w:div>
        <w:div w:id="96677645">
          <w:marLeft w:val="0"/>
          <w:marRight w:val="0"/>
          <w:marTop w:val="120"/>
          <w:marBottom w:val="0"/>
          <w:divBdr>
            <w:top w:val="none" w:sz="0" w:space="0" w:color="auto"/>
            <w:left w:val="none" w:sz="0" w:space="0" w:color="auto"/>
            <w:bottom w:val="none" w:sz="0" w:space="0" w:color="auto"/>
            <w:right w:val="none" w:sz="0" w:space="0" w:color="auto"/>
          </w:divBdr>
        </w:div>
        <w:div w:id="149559490">
          <w:marLeft w:val="0"/>
          <w:marRight w:val="0"/>
          <w:marTop w:val="120"/>
          <w:marBottom w:val="0"/>
          <w:divBdr>
            <w:top w:val="none" w:sz="0" w:space="0" w:color="auto"/>
            <w:left w:val="none" w:sz="0" w:space="0" w:color="auto"/>
            <w:bottom w:val="none" w:sz="0" w:space="0" w:color="auto"/>
            <w:right w:val="none" w:sz="0" w:space="0" w:color="auto"/>
          </w:divBdr>
        </w:div>
        <w:div w:id="1803575553">
          <w:marLeft w:val="0"/>
          <w:marRight w:val="0"/>
          <w:marTop w:val="120"/>
          <w:marBottom w:val="0"/>
          <w:divBdr>
            <w:top w:val="none" w:sz="0" w:space="0" w:color="auto"/>
            <w:left w:val="none" w:sz="0" w:space="0" w:color="auto"/>
            <w:bottom w:val="none" w:sz="0" w:space="0" w:color="auto"/>
            <w:right w:val="none" w:sz="0" w:space="0" w:color="auto"/>
          </w:divBdr>
        </w:div>
      </w:divsChild>
    </w:div>
    <w:div w:id="82849098">
      <w:bodyDiv w:val="1"/>
      <w:marLeft w:val="0"/>
      <w:marRight w:val="0"/>
      <w:marTop w:val="0"/>
      <w:marBottom w:val="0"/>
      <w:divBdr>
        <w:top w:val="none" w:sz="0" w:space="0" w:color="auto"/>
        <w:left w:val="none" w:sz="0" w:space="0" w:color="auto"/>
        <w:bottom w:val="none" w:sz="0" w:space="0" w:color="auto"/>
        <w:right w:val="none" w:sz="0" w:space="0" w:color="auto"/>
      </w:divBdr>
    </w:div>
    <w:div w:id="111678387">
      <w:bodyDiv w:val="1"/>
      <w:marLeft w:val="0"/>
      <w:marRight w:val="0"/>
      <w:marTop w:val="0"/>
      <w:marBottom w:val="0"/>
      <w:divBdr>
        <w:top w:val="none" w:sz="0" w:space="0" w:color="auto"/>
        <w:left w:val="none" w:sz="0" w:space="0" w:color="auto"/>
        <w:bottom w:val="none" w:sz="0" w:space="0" w:color="auto"/>
        <w:right w:val="none" w:sz="0" w:space="0" w:color="auto"/>
      </w:divBdr>
    </w:div>
    <w:div w:id="138108157">
      <w:bodyDiv w:val="1"/>
      <w:marLeft w:val="0"/>
      <w:marRight w:val="0"/>
      <w:marTop w:val="0"/>
      <w:marBottom w:val="0"/>
      <w:divBdr>
        <w:top w:val="none" w:sz="0" w:space="0" w:color="auto"/>
        <w:left w:val="none" w:sz="0" w:space="0" w:color="auto"/>
        <w:bottom w:val="none" w:sz="0" w:space="0" w:color="auto"/>
        <w:right w:val="none" w:sz="0" w:space="0" w:color="auto"/>
      </w:divBdr>
    </w:div>
    <w:div w:id="216552553">
      <w:bodyDiv w:val="1"/>
      <w:marLeft w:val="0"/>
      <w:marRight w:val="0"/>
      <w:marTop w:val="0"/>
      <w:marBottom w:val="0"/>
      <w:divBdr>
        <w:top w:val="none" w:sz="0" w:space="0" w:color="auto"/>
        <w:left w:val="none" w:sz="0" w:space="0" w:color="auto"/>
        <w:bottom w:val="none" w:sz="0" w:space="0" w:color="auto"/>
        <w:right w:val="none" w:sz="0" w:space="0" w:color="auto"/>
      </w:divBdr>
      <w:divsChild>
        <w:div w:id="1717005962">
          <w:marLeft w:val="0"/>
          <w:marRight w:val="0"/>
          <w:marTop w:val="120"/>
          <w:marBottom w:val="0"/>
          <w:divBdr>
            <w:top w:val="none" w:sz="0" w:space="0" w:color="auto"/>
            <w:left w:val="none" w:sz="0" w:space="0" w:color="auto"/>
            <w:bottom w:val="none" w:sz="0" w:space="0" w:color="auto"/>
            <w:right w:val="none" w:sz="0" w:space="0" w:color="auto"/>
          </w:divBdr>
        </w:div>
        <w:div w:id="1559245720">
          <w:marLeft w:val="0"/>
          <w:marRight w:val="0"/>
          <w:marTop w:val="120"/>
          <w:marBottom w:val="0"/>
          <w:divBdr>
            <w:top w:val="none" w:sz="0" w:space="0" w:color="auto"/>
            <w:left w:val="none" w:sz="0" w:space="0" w:color="auto"/>
            <w:bottom w:val="none" w:sz="0" w:space="0" w:color="auto"/>
            <w:right w:val="none" w:sz="0" w:space="0" w:color="auto"/>
          </w:divBdr>
        </w:div>
        <w:div w:id="1802306865">
          <w:marLeft w:val="0"/>
          <w:marRight w:val="0"/>
          <w:marTop w:val="120"/>
          <w:marBottom w:val="0"/>
          <w:divBdr>
            <w:top w:val="none" w:sz="0" w:space="0" w:color="auto"/>
            <w:left w:val="none" w:sz="0" w:space="0" w:color="auto"/>
            <w:bottom w:val="none" w:sz="0" w:space="0" w:color="auto"/>
            <w:right w:val="none" w:sz="0" w:space="0" w:color="auto"/>
          </w:divBdr>
        </w:div>
        <w:div w:id="706874009">
          <w:marLeft w:val="0"/>
          <w:marRight w:val="0"/>
          <w:marTop w:val="120"/>
          <w:marBottom w:val="0"/>
          <w:divBdr>
            <w:top w:val="none" w:sz="0" w:space="0" w:color="auto"/>
            <w:left w:val="none" w:sz="0" w:space="0" w:color="auto"/>
            <w:bottom w:val="none" w:sz="0" w:space="0" w:color="auto"/>
            <w:right w:val="none" w:sz="0" w:space="0" w:color="auto"/>
          </w:divBdr>
        </w:div>
        <w:div w:id="144057506">
          <w:marLeft w:val="0"/>
          <w:marRight w:val="0"/>
          <w:marTop w:val="120"/>
          <w:marBottom w:val="0"/>
          <w:divBdr>
            <w:top w:val="none" w:sz="0" w:space="0" w:color="auto"/>
            <w:left w:val="none" w:sz="0" w:space="0" w:color="auto"/>
            <w:bottom w:val="none" w:sz="0" w:space="0" w:color="auto"/>
            <w:right w:val="none" w:sz="0" w:space="0" w:color="auto"/>
          </w:divBdr>
        </w:div>
        <w:div w:id="1900363478">
          <w:marLeft w:val="0"/>
          <w:marRight w:val="0"/>
          <w:marTop w:val="120"/>
          <w:marBottom w:val="0"/>
          <w:divBdr>
            <w:top w:val="none" w:sz="0" w:space="0" w:color="auto"/>
            <w:left w:val="none" w:sz="0" w:space="0" w:color="auto"/>
            <w:bottom w:val="none" w:sz="0" w:space="0" w:color="auto"/>
            <w:right w:val="none" w:sz="0" w:space="0" w:color="auto"/>
          </w:divBdr>
        </w:div>
        <w:div w:id="708341500">
          <w:marLeft w:val="0"/>
          <w:marRight w:val="0"/>
          <w:marTop w:val="120"/>
          <w:marBottom w:val="0"/>
          <w:divBdr>
            <w:top w:val="none" w:sz="0" w:space="0" w:color="auto"/>
            <w:left w:val="none" w:sz="0" w:space="0" w:color="auto"/>
            <w:bottom w:val="none" w:sz="0" w:space="0" w:color="auto"/>
            <w:right w:val="none" w:sz="0" w:space="0" w:color="auto"/>
          </w:divBdr>
        </w:div>
        <w:div w:id="1819152230">
          <w:marLeft w:val="0"/>
          <w:marRight w:val="0"/>
          <w:marTop w:val="120"/>
          <w:marBottom w:val="0"/>
          <w:divBdr>
            <w:top w:val="none" w:sz="0" w:space="0" w:color="auto"/>
            <w:left w:val="none" w:sz="0" w:space="0" w:color="auto"/>
            <w:bottom w:val="none" w:sz="0" w:space="0" w:color="auto"/>
            <w:right w:val="none" w:sz="0" w:space="0" w:color="auto"/>
          </w:divBdr>
        </w:div>
        <w:div w:id="1364095100">
          <w:marLeft w:val="0"/>
          <w:marRight w:val="0"/>
          <w:marTop w:val="120"/>
          <w:marBottom w:val="0"/>
          <w:divBdr>
            <w:top w:val="none" w:sz="0" w:space="0" w:color="auto"/>
            <w:left w:val="none" w:sz="0" w:space="0" w:color="auto"/>
            <w:bottom w:val="none" w:sz="0" w:space="0" w:color="auto"/>
            <w:right w:val="none" w:sz="0" w:space="0" w:color="auto"/>
          </w:divBdr>
        </w:div>
        <w:div w:id="1896625631">
          <w:marLeft w:val="0"/>
          <w:marRight w:val="0"/>
          <w:marTop w:val="120"/>
          <w:marBottom w:val="0"/>
          <w:divBdr>
            <w:top w:val="none" w:sz="0" w:space="0" w:color="auto"/>
            <w:left w:val="none" w:sz="0" w:space="0" w:color="auto"/>
            <w:bottom w:val="none" w:sz="0" w:space="0" w:color="auto"/>
            <w:right w:val="none" w:sz="0" w:space="0" w:color="auto"/>
          </w:divBdr>
        </w:div>
        <w:div w:id="918322448">
          <w:marLeft w:val="0"/>
          <w:marRight w:val="0"/>
          <w:marTop w:val="120"/>
          <w:marBottom w:val="0"/>
          <w:divBdr>
            <w:top w:val="none" w:sz="0" w:space="0" w:color="auto"/>
            <w:left w:val="none" w:sz="0" w:space="0" w:color="auto"/>
            <w:bottom w:val="none" w:sz="0" w:space="0" w:color="auto"/>
            <w:right w:val="none" w:sz="0" w:space="0" w:color="auto"/>
          </w:divBdr>
        </w:div>
        <w:div w:id="1908803665">
          <w:marLeft w:val="0"/>
          <w:marRight w:val="0"/>
          <w:marTop w:val="120"/>
          <w:marBottom w:val="0"/>
          <w:divBdr>
            <w:top w:val="none" w:sz="0" w:space="0" w:color="auto"/>
            <w:left w:val="none" w:sz="0" w:space="0" w:color="auto"/>
            <w:bottom w:val="none" w:sz="0" w:space="0" w:color="auto"/>
            <w:right w:val="none" w:sz="0" w:space="0" w:color="auto"/>
          </w:divBdr>
        </w:div>
        <w:div w:id="560530035">
          <w:marLeft w:val="0"/>
          <w:marRight w:val="0"/>
          <w:marTop w:val="120"/>
          <w:marBottom w:val="0"/>
          <w:divBdr>
            <w:top w:val="none" w:sz="0" w:space="0" w:color="auto"/>
            <w:left w:val="none" w:sz="0" w:space="0" w:color="auto"/>
            <w:bottom w:val="none" w:sz="0" w:space="0" w:color="auto"/>
            <w:right w:val="none" w:sz="0" w:space="0" w:color="auto"/>
          </w:divBdr>
        </w:div>
      </w:divsChild>
    </w:div>
    <w:div w:id="242422068">
      <w:bodyDiv w:val="1"/>
      <w:marLeft w:val="0"/>
      <w:marRight w:val="0"/>
      <w:marTop w:val="0"/>
      <w:marBottom w:val="0"/>
      <w:divBdr>
        <w:top w:val="none" w:sz="0" w:space="0" w:color="auto"/>
        <w:left w:val="none" w:sz="0" w:space="0" w:color="auto"/>
        <w:bottom w:val="none" w:sz="0" w:space="0" w:color="auto"/>
        <w:right w:val="none" w:sz="0" w:space="0" w:color="auto"/>
      </w:divBdr>
    </w:div>
    <w:div w:id="368379336">
      <w:bodyDiv w:val="1"/>
      <w:marLeft w:val="0"/>
      <w:marRight w:val="0"/>
      <w:marTop w:val="0"/>
      <w:marBottom w:val="0"/>
      <w:divBdr>
        <w:top w:val="none" w:sz="0" w:space="0" w:color="auto"/>
        <w:left w:val="none" w:sz="0" w:space="0" w:color="auto"/>
        <w:bottom w:val="none" w:sz="0" w:space="0" w:color="auto"/>
        <w:right w:val="none" w:sz="0" w:space="0" w:color="auto"/>
      </w:divBdr>
    </w:div>
    <w:div w:id="373191243">
      <w:bodyDiv w:val="1"/>
      <w:marLeft w:val="0"/>
      <w:marRight w:val="0"/>
      <w:marTop w:val="0"/>
      <w:marBottom w:val="0"/>
      <w:divBdr>
        <w:top w:val="none" w:sz="0" w:space="0" w:color="auto"/>
        <w:left w:val="none" w:sz="0" w:space="0" w:color="auto"/>
        <w:bottom w:val="none" w:sz="0" w:space="0" w:color="auto"/>
        <w:right w:val="none" w:sz="0" w:space="0" w:color="auto"/>
      </w:divBdr>
    </w:div>
    <w:div w:id="466358917">
      <w:bodyDiv w:val="1"/>
      <w:marLeft w:val="0"/>
      <w:marRight w:val="0"/>
      <w:marTop w:val="0"/>
      <w:marBottom w:val="0"/>
      <w:divBdr>
        <w:top w:val="none" w:sz="0" w:space="0" w:color="auto"/>
        <w:left w:val="none" w:sz="0" w:space="0" w:color="auto"/>
        <w:bottom w:val="none" w:sz="0" w:space="0" w:color="auto"/>
        <w:right w:val="none" w:sz="0" w:space="0" w:color="auto"/>
      </w:divBdr>
      <w:divsChild>
        <w:div w:id="1009672455">
          <w:marLeft w:val="0"/>
          <w:marRight w:val="0"/>
          <w:marTop w:val="120"/>
          <w:marBottom w:val="0"/>
          <w:divBdr>
            <w:top w:val="none" w:sz="0" w:space="0" w:color="auto"/>
            <w:left w:val="none" w:sz="0" w:space="0" w:color="auto"/>
            <w:bottom w:val="none" w:sz="0" w:space="0" w:color="auto"/>
            <w:right w:val="none" w:sz="0" w:space="0" w:color="auto"/>
          </w:divBdr>
        </w:div>
        <w:div w:id="2094551154">
          <w:marLeft w:val="0"/>
          <w:marRight w:val="0"/>
          <w:marTop w:val="120"/>
          <w:marBottom w:val="0"/>
          <w:divBdr>
            <w:top w:val="none" w:sz="0" w:space="0" w:color="auto"/>
            <w:left w:val="none" w:sz="0" w:space="0" w:color="auto"/>
            <w:bottom w:val="none" w:sz="0" w:space="0" w:color="auto"/>
            <w:right w:val="none" w:sz="0" w:space="0" w:color="auto"/>
          </w:divBdr>
        </w:div>
        <w:div w:id="848560895">
          <w:marLeft w:val="0"/>
          <w:marRight w:val="0"/>
          <w:marTop w:val="120"/>
          <w:marBottom w:val="0"/>
          <w:divBdr>
            <w:top w:val="none" w:sz="0" w:space="0" w:color="auto"/>
            <w:left w:val="none" w:sz="0" w:space="0" w:color="auto"/>
            <w:bottom w:val="none" w:sz="0" w:space="0" w:color="auto"/>
            <w:right w:val="none" w:sz="0" w:space="0" w:color="auto"/>
          </w:divBdr>
        </w:div>
        <w:div w:id="66269190">
          <w:marLeft w:val="0"/>
          <w:marRight w:val="0"/>
          <w:marTop w:val="120"/>
          <w:marBottom w:val="0"/>
          <w:divBdr>
            <w:top w:val="none" w:sz="0" w:space="0" w:color="auto"/>
            <w:left w:val="none" w:sz="0" w:space="0" w:color="auto"/>
            <w:bottom w:val="none" w:sz="0" w:space="0" w:color="auto"/>
            <w:right w:val="none" w:sz="0" w:space="0" w:color="auto"/>
          </w:divBdr>
        </w:div>
        <w:div w:id="1689523567">
          <w:marLeft w:val="0"/>
          <w:marRight w:val="0"/>
          <w:marTop w:val="120"/>
          <w:marBottom w:val="0"/>
          <w:divBdr>
            <w:top w:val="none" w:sz="0" w:space="0" w:color="auto"/>
            <w:left w:val="none" w:sz="0" w:space="0" w:color="auto"/>
            <w:bottom w:val="none" w:sz="0" w:space="0" w:color="auto"/>
            <w:right w:val="none" w:sz="0" w:space="0" w:color="auto"/>
          </w:divBdr>
        </w:div>
        <w:div w:id="1339581376">
          <w:marLeft w:val="0"/>
          <w:marRight w:val="0"/>
          <w:marTop w:val="120"/>
          <w:marBottom w:val="0"/>
          <w:divBdr>
            <w:top w:val="none" w:sz="0" w:space="0" w:color="auto"/>
            <w:left w:val="none" w:sz="0" w:space="0" w:color="auto"/>
            <w:bottom w:val="none" w:sz="0" w:space="0" w:color="auto"/>
            <w:right w:val="none" w:sz="0" w:space="0" w:color="auto"/>
          </w:divBdr>
        </w:div>
        <w:div w:id="1766152561">
          <w:marLeft w:val="0"/>
          <w:marRight w:val="0"/>
          <w:marTop w:val="120"/>
          <w:marBottom w:val="0"/>
          <w:divBdr>
            <w:top w:val="none" w:sz="0" w:space="0" w:color="auto"/>
            <w:left w:val="none" w:sz="0" w:space="0" w:color="auto"/>
            <w:bottom w:val="none" w:sz="0" w:space="0" w:color="auto"/>
            <w:right w:val="none" w:sz="0" w:space="0" w:color="auto"/>
          </w:divBdr>
        </w:div>
        <w:div w:id="1822506425">
          <w:marLeft w:val="0"/>
          <w:marRight w:val="0"/>
          <w:marTop w:val="120"/>
          <w:marBottom w:val="0"/>
          <w:divBdr>
            <w:top w:val="none" w:sz="0" w:space="0" w:color="auto"/>
            <w:left w:val="none" w:sz="0" w:space="0" w:color="auto"/>
            <w:bottom w:val="none" w:sz="0" w:space="0" w:color="auto"/>
            <w:right w:val="none" w:sz="0" w:space="0" w:color="auto"/>
          </w:divBdr>
        </w:div>
        <w:div w:id="248976358">
          <w:marLeft w:val="0"/>
          <w:marRight w:val="0"/>
          <w:marTop w:val="120"/>
          <w:marBottom w:val="0"/>
          <w:divBdr>
            <w:top w:val="none" w:sz="0" w:space="0" w:color="auto"/>
            <w:left w:val="none" w:sz="0" w:space="0" w:color="auto"/>
            <w:bottom w:val="none" w:sz="0" w:space="0" w:color="auto"/>
            <w:right w:val="none" w:sz="0" w:space="0" w:color="auto"/>
          </w:divBdr>
        </w:div>
        <w:div w:id="1869565422">
          <w:marLeft w:val="0"/>
          <w:marRight w:val="0"/>
          <w:marTop w:val="120"/>
          <w:marBottom w:val="0"/>
          <w:divBdr>
            <w:top w:val="none" w:sz="0" w:space="0" w:color="auto"/>
            <w:left w:val="none" w:sz="0" w:space="0" w:color="auto"/>
            <w:bottom w:val="none" w:sz="0" w:space="0" w:color="auto"/>
            <w:right w:val="none" w:sz="0" w:space="0" w:color="auto"/>
          </w:divBdr>
        </w:div>
        <w:div w:id="942762266">
          <w:marLeft w:val="0"/>
          <w:marRight w:val="0"/>
          <w:marTop w:val="120"/>
          <w:marBottom w:val="0"/>
          <w:divBdr>
            <w:top w:val="none" w:sz="0" w:space="0" w:color="auto"/>
            <w:left w:val="none" w:sz="0" w:space="0" w:color="auto"/>
            <w:bottom w:val="none" w:sz="0" w:space="0" w:color="auto"/>
            <w:right w:val="none" w:sz="0" w:space="0" w:color="auto"/>
          </w:divBdr>
        </w:div>
        <w:div w:id="572659763">
          <w:marLeft w:val="0"/>
          <w:marRight w:val="0"/>
          <w:marTop w:val="120"/>
          <w:marBottom w:val="0"/>
          <w:divBdr>
            <w:top w:val="none" w:sz="0" w:space="0" w:color="auto"/>
            <w:left w:val="none" w:sz="0" w:space="0" w:color="auto"/>
            <w:bottom w:val="none" w:sz="0" w:space="0" w:color="auto"/>
            <w:right w:val="none" w:sz="0" w:space="0" w:color="auto"/>
          </w:divBdr>
        </w:div>
        <w:div w:id="1979798888">
          <w:marLeft w:val="0"/>
          <w:marRight w:val="0"/>
          <w:marTop w:val="120"/>
          <w:marBottom w:val="0"/>
          <w:divBdr>
            <w:top w:val="none" w:sz="0" w:space="0" w:color="auto"/>
            <w:left w:val="none" w:sz="0" w:space="0" w:color="auto"/>
            <w:bottom w:val="none" w:sz="0" w:space="0" w:color="auto"/>
            <w:right w:val="none" w:sz="0" w:space="0" w:color="auto"/>
          </w:divBdr>
        </w:div>
      </w:divsChild>
    </w:div>
    <w:div w:id="499927503">
      <w:bodyDiv w:val="1"/>
      <w:marLeft w:val="0"/>
      <w:marRight w:val="0"/>
      <w:marTop w:val="0"/>
      <w:marBottom w:val="0"/>
      <w:divBdr>
        <w:top w:val="none" w:sz="0" w:space="0" w:color="auto"/>
        <w:left w:val="none" w:sz="0" w:space="0" w:color="auto"/>
        <w:bottom w:val="none" w:sz="0" w:space="0" w:color="auto"/>
        <w:right w:val="none" w:sz="0" w:space="0" w:color="auto"/>
      </w:divBdr>
    </w:div>
    <w:div w:id="508910851">
      <w:bodyDiv w:val="1"/>
      <w:marLeft w:val="0"/>
      <w:marRight w:val="0"/>
      <w:marTop w:val="0"/>
      <w:marBottom w:val="0"/>
      <w:divBdr>
        <w:top w:val="none" w:sz="0" w:space="0" w:color="auto"/>
        <w:left w:val="none" w:sz="0" w:space="0" w:color="auto"/>
        <w:bottom w:val="none" w:sz="0" w:space="0" w:color="auto"/>
        <w:right w:val="none" w:sz="0" w:space="0" w:color="auto"/>
      </w:divBdr>
    </w:div>
    <w:div w:id="538930115">
      <w:bodyDiv w:val="1"/>
      <w:marLeft w:val="0"/>
      <w:marRight w:val="0"/>
      <w:marTop w:val="0"/>
      <w:marBottom w:val="0"/>
      <w:divBdr>
        <w:top w:val="none" w:sz="0" w:space="0" w:color="auto"/>
        <w:left w:val="none" w:sz="0" w:space="0" w:color="auto"/>
        <w:bottom w:val="none" w:sz="0" w:space="0" w:color="auto"/>
        <w:right w:val="none" w:sz="0" w:space="0" w:color="auto"/>
      </w:divBdr>
      <w:divsChild>
        <w:div w:id="198054544">
          <w:marLeft w:val="0"/>
          <w:marRight w:val="0"/>
          <w:marTop w:val="120"/>
          <w:marBottom w:val="0"/>
          <w:divBdr>
            <w:top w:val="none" w:sz="0" w:space="0" w:color="auto"/>
            <w:left w:val="none" w:sz="0" w:space="0" w:color="auto"/>
            <w:bottom w:val="none" w:sz="0" w:space="0" w:color="auto"/>
            <w:right w:val="none" w:sz="0" w:space="0" w:color="auto"/>
          </w:divBdr>
        </w:div>
        <w:div w:id="635993162">
          <w:marLeft w:val="0"/>
          <w:marRight w:val="0"/>
          <w:marTop w:val="120"/>
          <w:marBottom w:val="0"/>
          <w:divBdr>
            <w:top w:val="none" w:sz="0" w:space="0" w:color="auto"/>
            <w:left w:val="none" w:sz="0" w:space="0" w:color="auto"/>
            <w:bottom w:val="none" w:sz="0" w:space="0" w:color="auto"/>
            <w:right w:val="none" w:sz="0" w:space="0" w:color="auto"/>
          </w:divBdr>
        </w:div>
        <w:div w:id="1404452149">
          <w:marLeft w:val="0"/>
          <w:marRight w:val="0"/>
          <w:marTop w:val="120"/>
          <w:marBottom w:val="0"/>
          <w:divBdr>
            <w:top w:val="none" w:sz="0" w:space="0" w:color="auto"/>
            <w:left w:val="none" w:sz="0" w:space="0" w:color="auto"/>
            <w:bottom w:val="none" w:sz="0" w:space="0" w:color="auto"/>
            <w:right w:val="none" w:sz="0" w:space="0" w:color="auto"/>
          </w:divBdr>
        </w:div>
        <w:div w:id="1089303375">
          <w:marLeft w:val="0"/>
          <w:marRight w:val="0"/>
          <w:marTop w:val="120"/>
          <w:marBottom w:val="0"/>
          <w:divBdr>
            <w:top w:val="none" w:sz="0" w:space="0" w:color="auto"/>
            <w:left w:val="none" w:sz="0" w:space="0" w:color="auto"/>
            <w:bottom w:val="none" w:sz="0" w:space="0" w:color="auto"/>
            <w:right w:val="none" w:sz="0" w:space="0" w:color="auto"/>
          </w:divBdr>
        </w:div>
        <w:div w:id="1270502003">
          <w:marLeft w:val="0"/>
          <w:marRight w:val="0"/>
          <w:marTop w:val="120"/>
          <w:marBottom w:val="0"/>
          <w:divBdr>
            <w:top w:val="none" w:sz="0" w:space="0" w:color="auto"/>
            <w:left w:val="none" w:sz="0" w:space="0" w:color="auto"/>
            <w:bottom w:val="none" w:sz="0" w:space="0" w:color="auto"/>
            <w:right w:val="none" w:sz="0" w:space="0" w:color="auto"/>
          </w:divBdr>
        </w:div>
        <w:div w:id="541479878">
          <w:marLeft w:val="0"/>
          <w:marRight w:val="0"/>
          <w:marTop w:val="120"/>
          <w:marBottom w:val="0"/>
          <w:divBdr>
            <w:top w:val="none" w:sz="0" w:space="0" w:color="auto"/>
            <w:left w:val="none" w:sz="0" w:space="0" w:color="auto"/>
            <w:bottom w:val="none" w:sz="0" w:space="0" w:color="auto"/>
            <w:right w:val="none" w:sz="0" w:space="0" w:color="auto"/>
          </w:divBdr>
        </w:div>
        <w:div w:id="84614503">
          <w:marLeft w:val="0"/>
          <w:marRight w:val="0"/>
          <w:marTop w:val="120"/>
          <w:marBottom w:val="0"/>
          <w:divBdr>
            <w:top w:val="none" w:sz="0" w:space="0" w:color="auto"/>
            <w:left w:val="none" w:sz="0" w:space="0" w:color="auto"/>
            <w:bottom w:val="none" w:sz="0" w:space="0" w:color="auto"/>
            <w:right w:val="none" w:sz="0" w:space="0" w:color="auto"/>
          </w:divBdr>
        </w:div>
        <w:div w:id="133956342">
          <w:marLeft w:val="0"/>
          <w:marRight w:val="0"/>
          <w:marTop w:val="120"/>
          <w:marBottom w:val="0"/>
          <w:divBdr>
            <w:top w:val="none" w:sz="0" w:space="0" w:color="auto"/>
            <w:left w:val="none" w:sz="0" w:space="0" w:color="auto"/>
            <w:bottom w:val="none" w:sz="0" w:space="0" w:color="auto"/>
            <w:right w:val="none" w:sz="0" w:space="0" w:color="auto"/>
          </w:divBdr>
        </w:div>
      </w:divsChild>
    </w:div>
    <w:div w:id="541749388">
      <w:bodyDiv w:val="1"/>
      <w:marLeft w:val="0"/>
      <w:marRight w:val="0"/>
      <w:marTop w:val="0"/>
      <w:marBottom w:val="0"/>
      <w:divBdr>
        <w:top w:val="none" w:sz="0" w:space="0" w:color="auto"/>
        <w:left w:val="none" w:sz="0" w:space="0" w:color="auto"/>
        <w:bottom w:val="none" w:sz="0" w:space="0" w:color="auto"/>
        <w:right w:val="none" w:sz="0" w:space="0" w:color="auto"/>
      </w:divBdr>
    </w:div>
    <w:div w:id="746346377">
      <w:bodyDiv w:val="1"/>
      <w:marLeft w:val="0"/>
      <w:marRight w:val="0"/>
      <w:marTop w:val="0"/>
      <w:marBottom w:val="0"/>
      <w:divBdr>
        <w:top w:val="none" w:sz="0" w:space="0" w:color="auto"/>
        <w:left w:val="none" w:sz="0" w:space="0" w:color="auto"/>
        <w:bottom w:val="none" w:sz="0" w:space="0" w:color="auto"/>
        <w:right w:val="none" w:sz="0" w:space="0" w:color="auto"/>
      </w:divBdr>
      <w:divsChild>
        <w:div w:id="54623197">
          <w:marLeft w:val="0"/>
          <w:marRight w:val="0"/>
          <w:marTop w:val="120"/>
          <w:marBottom w:val="0"/>
          <w:divBdr>
            <w:top w:val="none" w:sz="0" w:space="0" w:color="auto"/>
            <w:left w:val="none" w:sz="0" w:space="0" w:color="auto"/>
            <w:bottom w:val="none" w:sz="0" w:space="0" w:color="auto"/>
            <w:right w:val="none" w:sz="0" w:space="0" w:color="auto"/>
          </w:divBdr>
        </w:div>
        <w:div w:id="2030131976">
          <w:marLeft w:val="0"/>
          <w:marRight w:val="0"/>
          <w:marTop w:val="120"/>
          <w:marBottom w:val="0"/>
          <w:divBdr>
            <w:top w:val="none" w:sz="0" w:space="0" w:color="auto"/>
            <w:left w:val="none" w:sz="0" w:space="0" w:color="auto"/>
            <w:bottom w:val="none" w:sz="0" w:space="0" w:color="auto"/>
            <w:right w:val="none" w:sz="0" w:space="0" w:color="auto"/>
          </w:divBdr>
        </w:div>
        <w:div w:id="1387876811">
          <w:marLeft w:val="0"/>
          <w:marRight w:val="0"/>
          <w:marTop w:val="120"/>
          <w:marBottom w:val="0"/>
          <w:divBdr>
            <w:top w:val="none" w:sz="0" w:space="0" w:color="auto"/>
            <w:left w:val="none" w:sz="0" w:space="0" w:color="auto"/>
            <w:bottom w:val="none" w:sz="0" w:space="0" w:color="auto"/>
            <w:right w:val="none" w:sz="0" w:space="0" w:color="auto"/>
          </w:divBdr>
        </w:div>
        <w:div w:id="1718773264">
          <w:marLeft w:val="0"/>
          <w:marRight w:val="0"/>
          <w:marTop w:val="120"/>
          <w:marBottom w:val="0"/>
          <w:divBdr>
            <w:top w:val="none" w:sz="0" w:space="0" w:color="auto"/>
            <w:left w:val="none" w:sz="0" w:space="0" w:color="auto"/>
            <w:bottom w:val="none" w:sz="0" w:space="0" w:color="auto"/>
            <w:right w:val="none" w:sz="0" w:space="0" w:color="auto"/>
          </w:divBdr>
        </w:div>
        <w:div w:id="431702736">
          <w:marLeft w:val="0"/>
          <w:marRight w:val="0"/>
          <w:marTop w:val="120"/>
          <w:marBottom w:val="0"/>
          <w:divBdr>
            <w:top w:val="none" w:sz="0" w:space="0" w:color="auto"/>
            <w:left w:val="none" w:sz="0" w:space="0" w:color="auto"/>
            <w:bottom w:val="none" w:sz="0" w:space="0" w:color="auto"/>
            <w:right w:val="none" w:sz="0" w:space="0" w:color="auto"/>
          </w:divBdr>
        </w:div>
        <w:div w:id="1126966540">
          <w:marLeft w:val="0"/>
          <w:marRight w:val="0"/>
          <w:marTop w:val="120"/>
          <w:marBottom w:val="0"/>
          <w:divBdr>
            <w:top w:val="none" w:sz="0" w:space="0" w:color="auto"/>
            <w:left w:val="none" w:sz="0" w:space="0" w:color="auto"/>
            <w:bottom w:val="none" w:sz="0" w:space="0" w:color="auto"/>
            <w:right w:val="none" w:sz="0" w:space="0" w:color="auto"/>
          </w:divBdr>
        </w:div>
        <w:div w:id="1078282199">
          <w:marLeft w:val="0"/>
          <w:marRight w:val="0"/>
          <w:marTop w:val="120"/>
          <w:marBottom w:val="0"/>
          <w:divBdr>
            <w:top w:val="none" w:sz="0" w:space="0" w:color="auto"/>
            <w:left w:val="none" w:sz="0" w:space="0" w:color="auto"/>
            <w:bottom w:val="none" w:sz="0" w:space="0" w:color="auto"/>
            <w:right w:val="none" w:sz="0" w:space="0" w:color="auto"/>
          </w:divBdr>
        </w:div>
        <w:div w:id="851190603">
          <w:marLeft w:val="0"/>
          <w:marRight w:val="0"/>
          <w:marTop w:val="120"/>
          <w:marBottom w:val="0"/>
          <w:divBdr>
            <w:top w:val="none" w:sz="0" w:space="0" w:color="auto"/>
            <w:left w:val="none" w:sz="0" w:space="0" w:color="auto"/>
            <w:bottom w:val="none" w:sz="0" w:space="0" w:color="auto"/>
            <w:right w:val="none" w:sz="0" w:space="0" w:color="auto"/>
          </w:divBdr>
        </w:div>
        <w:div w:id="142359869">
          <w:marLeft w:val="0"/>
          <w:marRight w:val="0"/>
          <w:marTop w:val="120"/>
          <w:marBottom w:val="0"/>
          <w:divBdr>
            <w:top w:val="none" w:sz="0" w:space="0" w:color="auto"/>
            <w:left w:val="none" w:sz="0" w:space="0" w:color="auto"/>
            <w:bottom w:val="none" w:sz="0" w:space="0" w:color="auto"/>
            <w:right w:val="none" w:sz="0" w:space="0" w:color="auto"/>
          </w:divBdr>
        </w:div>
        <w:div w:id="1637416963">
          <w:marLeft w:val="0"/>
          <w:marRight w:val="0"/>
          <w:marTop w:val="120"/>
          <w:marBottom w:val="0"/>
          <w:divBdr>
            <w:top w:val="none" w:sz="0" w:space="0" w:color="auto"/>
            <w:left w:val="none" w:sz="0" w:space="0" w:color="auto"/>
            <w:bottom w:val="none" w:sz="0" w:space="0" w:color="auto"/>
            <w:right w:val="none" w:sz="0" w:space="0" w:color="auto"/>
          </w:divBdr>
        </w:div>
        <w:div w:id="2124956955">
          <w:marLeft w:val="0"/>
          <w:marRight w:val="0"/>
          <w:marTop w:val="120"/>
          <w:marBottom w:val="0"/>
          <w:divBdr>
            <w:top w:val="none" w:sz="0" w:space="0" w:color="auto"/>
            <w:left w:val="none" w:sz="0" w:space="0" w:color="auto"/>
            <w:bottom w:val="none" w:sz="0" w:space="0" w:color="auto"/>
            <w:right w:val="none" w:sz="0" w:space="0" w:color="auto"/>
          </w:divBdr>
        </w:div>
        <w:div w:id="1086920610">
          <w:marLeft w:val="0"/>
          <w:marRight w:val="0"/>
          <w:marTop w:val="120"/>
          <w:marBottom w:val="0"/>
          <w:divBdr>
            <w:top w:val="none" w:sz="0" w:space="0" w:color="auto"/>
            <w:left w:val="none" w:sz="0" w:space="0" w:color="auto"/>
            <w:bottom w:val="none" w:sz="0" w:space="0" w:color="auto"/>
            <w:right w:val="none" w:sz="0" w:space="0" w:color="auto"/>
          </w:divBdr>
        </w:div>
        <w:div w:id="1107626888">
          <w:marLeft w:val="0"/>
          <w:marRight w:val="0"/>
          <w:marTop w:val="120"/>
          <w:marBottom w:val="0"/>
          <w:divBdr>
            <w:top w:val="none" w:sz="0" w:space="0" w:color="auto"/>
            <w:left w:val="none" w:sz="0" w:space="0" w:color="auto"/>
            <w:bottom w:val="none" w:sz="0" w:space="0" w:color="auto"/>
            <w:right w:val="none" w:sz="0" w:space="0" w:color="auto"/>
          </w:divBdr>
        </w:div>
        <w:div w:id="1813591745">
          <w:marLeft w:val="0"/>
          <w:marRight w:val="0"/>
          <w:marTop w:val="120"/>
          <w:marBottom w:val="0"/>
          <w:divBdr>
            <w:top w:val="none" w:sz="0" w:space="0" w:color="auto"/>
            <w:left w:val="none" w:sz="0" w:space="0" w:color="auto"/>
            <w:bottom w:val="none" w:sz="0" w:space="0" w:color="auto"/>
            <w:right w:val="none" w:sz="0" w:space="0" w:color="auto"/>
          </w:divBdr>
        </w:div>
        <w:div w:id="629167324">
          <w:marLeft w:val="0"/>
          <w:marRight w:val="0"/>
          <w:marTop w:val="120"/>
          <w:marBottom w:val="0"/>
          <w:divBdr>
            <w:top w:val="none" w:sz="0" w:space="0" w:color="auto"/>
            <w:left w:val="none" w:sz="0" w:space="0" w:color="auto"/>
            <w:bottom w:val="none" w:sz="0" w:space="0" w:color="auto"/>
            <w:right w:val="none" w:sz="0" w:space="0" w:color="auto"/>
          </w:divBdr>
        </w:div>
        <w:div w:id="381293143">
          <w:marLeft w:val="0"/>
          <w:marRight w:val="0"/>
          <w:marTop w:val="120"/>
          <w:marBottom w:val="0"/>
          <w:divBdr>
            <w:top w:val="none" w:sz="0" w:space="0" w:color="auto"/>
            <w:left w:val="none" w:sz="0" w:space="0" w:color="auto"/>
            <w:bottom w:val="none" w:sz="0" w:space="0" w:color="auto"/>
            <w:right w:val="none" w:sz="0" w:space="0" w:color="auto"/>
          </w:divBdr>
        </w:div>
      </w:divsChild>
    </w:div>
    <w:div w:id="812911539">
      <w:bodyDiv w:val="1"/>
      <w:marLeft w:val="0"/>
      <w:marRight w:val="0"/>
      <w:marTop w:val="0"/>
      <w:marBottom w:val="0"/>
      <w:divBdr>
        <w:top w:val="none" w:sz="0" w:space="0" w:color="auto"/>
        <w:left w:val="none" w:sz="0" w:space="0" w:color="auto"/>
        <w:bottom w:val="none" w:sz="0" w:space="0" w:color="auto"/>
        <w:right w:val="none" w:sz="0" w:space="0" w:color="auto"/>
      </w:divBdr>
    </w:div>
    <w:div w:id="829370522">
      <w:bodyDiv w:val="1"/>
      <w:marLeft w:val="0"/>
      <w:marRight w:val="0"/>
      <w:marTop w:val="0"/>
      <w:marBottom w:val="0"/>
      <w:divBdr>
        <w:top w:val="none" w:sz="0" w:space="0" w:color="auto"/>
        <w:left w:val="none" w:sz="0" w:space="0" w:color="auto"/>
        <w:bottom w:val="none" w:sz="0" w:space="0" w:color="auto"/>
        <w:right w:val="none" w:sz="0" w:space="0" w:color="auto"/>
      </w:divBdr>
    </w:div>
    <w:div w:id="831801462">
      <w:bodyDiv w:val="1"/>
      <w:marLeft w:val="0"/>
      <w:marRight w:val="0"/>
      <w:marTop w:val="0"/>
      <w:marBottom w:val="0"/>
      <w:divBdr>
        <w:top w:val="none" w:sz="0" w:space="0" w:color="auto"/>
        <w:left w:val="none" w:sz="0" w:space="0" w:color="auto"/>
        <w:bottom w:val="none" w:sz="0" w:space="0" w:color="auto"/>
        <w:right w:val="none" w:sz="0" w:space="0" w:color="auto"/>
      </w:divBdr>
    </w:div>
    <w:div w:id="933511649">
      <w:bodyDiv w:val="1"/>
      <w:marLeft w:val="0"/>
      <w:marRight w:val="0"/>
      <w:marTop w:val="0"/>
      <w:marBottom w:val="0"/>
      <w:divBdr>
        <w:top w:val="none" w:sz="0" w:space="0" w:color="auto"/>
        <w:left w:val="none" w:sz="0" w:space="0" w:color="auto"/>
        <w:bottom w:val="none" w:sz="0" w:space="0" w:color="auto"/>
        <w:right w:val="none" w:sz="0" w:space="0" w:color="auto"/>
      </w:divBdr>
    </w:div>
    <w:div w:id="973370293">
      <w:bodyDiv w:val="1"/>
      <w:marLeft w:val="0"/>
      <w:marRight w:val="0"/>
      <w:marTop w:val="0"/>
      <w:marBottom w:val="0"/>
      <w:divBdr>
        <w:top w:val="none" w:sz="0" w:space="0" w:color="auto"/>
        <w:left w:val="none" w:sz="0" w:space="0" w:color="auto"/>
        <w:bottom w:val="none" w:sz="0" w:space="0" w:color="auto"/>
        <w:right w:val="none" w:sz="0" w:space="0" w:color="auto"/>
      </w:divBdr>
    </w:div>
    <w:div w:id="997616264">
      <w:bodyDiv w:val="1"/>
      <w:marLeft w:val="0"/>
      <w:marRight w:val="0"/>
      <w:marTop w:val="0"/>
      <w:marBottom w:val="0"/>
      <w:divBdr>
        <w:top w:val="none" w:sz="0" w:space="0" w:color="auto"/>
        <w:left w:val="none" w:sz="0" w:space="0" w:color="auto"/>
        <w:bottom w:val="none" w:sz="0" w:space="0" w:color="auto"/>
        <w:right w:val="none" w:sz="0" w:space="0" w:color="auto"/>
      </w:divBdr>
      <w:divsChild>
        <w:div w:id="1615819489">
          <w:marLeft w:val="0"/>
          <w:marRight w:val="0"/>
          <w:marTop w:val="120"/>
          <w:marBottom w:val="0"/>
          <w:divBdr>
            <w:top w:val="none" w:sz="0" w:space="0" w:color="auto"/>
            <w:left w:val="none" w:sz="0" w:space="0" w:color="auto"/>
            <w:bottom w:val="none" w:sz="0" w:space="0" w:color="auto"/>
            <w:right w:val="none" w:sz="0" w:space="0" w:color="auto"/>
          </w:divBdr>
        </w:div>
        <w:div w:id="1456102859">
          <w:marLeft w:val="0"/>
          <w:marRight w:val="0"/>
          <w:marTop w:val="120"/>
          <w:marBottom w:val="0"/>
          <w:divBdr>
            <w:top w:val="none" w:sz="0" w:space="0" w:color="auto"/>
            <w:left w:val="none" w:sz="0" w:space="0" w:color="auto"/>
            <w:bottom w:val="none" w:sz="0" w:space="0" w:color="auto"/>
            <w:right w:val="none" w:sz="0" w:space="0" w:color="auto"/>
          </w:divBdr>
        </w:div>
        <w:div w:id="1363047742">
          <w:marLeft w:val="0"/>
          <w:marRight w:val="0"/>
          <w:marTop w:val="120"/>
          <w:marBottom w:val="0"/>
          <w:divBdr>
            <w:top w:val="none" w:sz="0" w:space="0" w:color="auto"/>
            <w:left w:val="none" w:sz="0" w:space="0" w:color="auto"/>
            <w:bottom w:val="none" w:sz="0" w:space="0" w:color="auto"/>
            <w:right w:val="none" w:sz="0" w:space="0" w:color="auto"/>
          </w:divBdr>
        </w:div>
        <w:div w:id="1759399942">
          <w:marLeft w:val="0"/>
          <w:marRight w:val="0"/>
          <w:marTop w:val="120"/>
          <w:marBottom w:val="0"/>
          <w:divBdr>
            <w:top w:val="none" w:sz="0" w:space="0" w:color="auto"/>
            <w:left w:val="none" w:sz="0" w:space="0" w:color="auto"/>
            <w:bottom w:val="none" w:sz="0" w:space="0" w:color="auto"/>
            <w:right w:val="none" w:sz="0" w:space="0" w:color="auto"/>
          </w:divBdr>
        </w:div>
        <w:div w:id="298342706">
          <w:marLeft w:val="0"/>
          <w:marRight w:val="0"/>
          <w:marTop w:val="120"/>
          <w:marBottom w:val="0"/>
          <w:divBdr>
            <w:top w:val="none" w:sz="0" w:space="0" w:color="auto"/>
            <w:left w:val="none" w:sz="0" w:space="0" w:color="auto"/>
            <w:bottom w:val="none" w:sz="0" w:space="0" w:color="auto"/>
            <w:right w:val="none" w:sz="0" w:space="0" w:color="auto"/>
          </w:divBdr>
        </w:div>
        <w:div w:id="2023312389">
          <w:marLeft w:val="0"/>
          <w:marRight w:val="0"/>
          <w:marTop w:val="120"/>
          <w:marBottom w:val="0"/>
          <w:divBdr>
            <w:top w:val="none" w:sz="0" w:space="0" w:color="auto"/>
            <w:left w:val="none" w:sz="0" w:space="0" w:color="auto"/>
            <w:bottom w:val="none" w:sz="0" w:space="0" w:color="auto"/>
            <w:right w:val="none" w:sz="0" w:space="0" w:color="auto"/>
          </w:divBdr>
        </w:div>
        <w:div w:id="1891454464">
          <w:marLeft w:val="0"/>
          <w:marRight w:val="0"/>
          <w:marTop w:val="120"/>
          <w:marBottom w:val="0"/>
          <w:divBdr>
            <w:top w:val="none" w:sz="0" w:space="0" w:color="auto"/>
            <w:left w:val="none" w:sz="0" w:space="0" w:color="auto"/>
            <w:bottom w:val="none" w:sz="0" w:space="0" w:color="auto"/>
            <w:right w:val="none" w:sz="0" w:space="0" w:color="auto"/>
          </w:divBdr>
        </w:div>
        <w:div w:id="1913999016">
          <w:marLeft w:val="0"/>
          <w:marRight w:val="0"/>
          <w:marTop w:val="120"/>
          <w:marBottom w:val="0"/>
          <w:divBdr>
            <w:top w:val="none" w:sz="0" w:space="0" w:color="auto"/>
            <w:left w:val="none" w:sz="0" w:space="0" w:color="auto"/>
            <w:bottom w:val="none" w:sz="0" w:space="0" w:color="auto"/>
            <w:right w:val="none" w:sz="0" w:space="0" w:color="auto"/>
          </w:divBdr>
        </w:div>
        <w:div w:id="717977787">
          <w:marLeft w:val="0"/>
          <w:marRight w:val="0"/>
          <w:marTop w:val="120"/>
          <w:marBottom w:val="0"/>
          <w:divBdr>
            <w:top w:val="none" w:sz="0" w:space="0" w:color="auto"/>
            <w:left w:val="none" w:sz="0" w:space="0" w:color="auto"/>
            <w:bottom w:val="none" w:sz="0" w:space="0" w:color="auto"/>
            <w:right w:val="none" w:sz="0" w:space="0" w:color="auto"/>
          </w:divBdr>
        </w:div>
        <w:div w:id="1321230297">
          <w:marLeft w:val="0"/>
          <w:marRight w:val="0"/>
          <w:marTop w:val="120"/>
          <w:marBottom w:val="0"/>
          <w:divBdr>
            <w:top w:val="none" w:sz="0" w:space="0" w:color="auto"/>
            <w:left w:val="none" w:sz="0" w:space="0" w:color="auto"/>
            <w:bottom w:val="none" w:sz="0" w:space="0" w:color="auto"/>
            <w:right w:val="none" w:sz="0" w:space="0" w:color="auto"/>
          </w:divBdr>
        </w:div>
        <w:div w:id="437531311">
          <w:marLeft w:val="0"/>
          <w:marRight w:val="0"/>
          <w:marTop w:val="120"/>
          <w:marBottom w:val="0"/>
          <w:divBdr>
            <w:top w:val="none" w:sz="0" w:space="0" w:color="auto"/>
            <w:left w:val="none" w:sz="0" w:space="0" w:color="auto"/>
            <w:bottom w:val="none" w:sz="0" w:space="0" w:color="auto"/>
            <w:right w:val="none" w:sz="0" w:space="0" w:color="auto"/>
          </w:divBdr>
        </w:div>
        <w:div w:id="1902473322">
          <w:marLeft w:val="0"/>
          <w:marRight w:val="0"/>
          <w:marTop w:val="120"/>
          <w:marBottom w:val="0"/>
          <w:divBdr>
            <w:top w:val="none" w:sz="0" w:space="0" w:color="auto"/>
            <w:left w:val="none" w:sz="0" w:space="0" w:color="auto"/>
            <w:bottom w:val="none" w:sz="0" w:space="0" w:color="auto"/>
            <w:right w:val="none" w:sz="0" w:space="0" w:color="auto"/>
          </w:divBdr>
        </w:div>
        <w:div w:id="757360595">
          <w:marLeft w:val="0"/>
          <w:marRight w:val="0"/>
          <w:marTop w:val="120"/>
          <w:marBottom w:val="0"/>
          <w:divBdr>
            <w:top w:val="none" w:sz="0" w:space="0" w:color="auto"/>
            <w:left w:val="none" w:sz="0" w:space="0" w:color="auto"/>
            <w:bottom w:val="none" w:sz="0" w:space="0" w:color="auto"/>
            <w:right w:val="none" w:sz="0" w:space="0" w:color="auto"/>
          </w:divBdr>
        </w:div>
        <w:div w:id="862520529">
          <w:marLeft w:val="0"/>
          <w:marRight w:val="0"/>
          <w:marTop w:val="120"/>
          <w:marBottom w:val="0"/>
          <w:divBdr>
            <w:top w:val="none" w:sz="0" w:space="0" w:color="auto"/>
            <w:left w:val="none" w:sz="0" w:space="0" w:color="auto"/>
            <w:bottom w:val="none" w:sz="0" w:space="0" w:color="auto"/>
            <w:right w:val="none" w:sz="0" w:space="0" w:color="auto"/>
          </w:divBdr>
        </w:div>
        <w:div w:id="1226642983">
          <w:marLeft w:val="0"/>
          <w:marRight w:val="0"/>
          <w:marTop w:val="120"/>
          <w:marBottom w:val="0"/>
          <w:divBdr>
            <w:top w:val="none" w:sz="0" w:space="0" w:color="auto"/>
            <w:left w:val="none" w:sz="0" w:space="0" w:color="auto"/>
            <w:bottom w:val="none" w:sz="0" w:space="0" w:color="auto"/>
            <w:right w:val="none" w:sz="0" w:space="0" w:color="auto"/>
          </w:divBdr>
        </w:div>
        <w:div w:id="1907836341">
          <w:marLeft w:val="0"/>
          <w:marRight w:val="0"/>
          <w:marTop w:val="120"/>
          <w:marBottom w:val="0"/>
          <w:divBdr>
            <w:top w:val="none" w:sz="0" w:space="0" w:color="auto"/>
            <w:left w:val="none" w:sz="0" w:space="0" w:color="auto"/>
            <w:bottom w:val="none" w:sz="0" w:space="0" w:color="auto"/>
            <w:right w:val="none" w:sz="0" w:space="0" w:color="auto"/>
          </w:divBdr>
        </w:div>
      </w:divsChild>
    </w:div>
    <w:div w:id="1001542254">
      <w:bodyDiv w:val="1"/>
      <w:marLeft w:val="0"/>
      <w:marRight w:val="0"/>
      <w:marTop w:val="0"/>
      <w:marBottom w:val="0"/>
      <w:divBdr>
        <w:top w:val="none" w:sz="0" w:space="0" w:color="auto"/>
        <w:left w:val="none" w:sz="0" w:space="0" w:color="auto"/>
        <w:bottom w:val="none" w:sz="0" w:space="0" w:color="auto"/>
        <w:right w:val="none" w:sz="0" w:space="0" w:color="auto"/>
      </w:divBdr>
    </w:div>
    <w:div w:id="1014457165">
      <w:bodyDiv w:val="1"/>
      <w:marLeft w:val="0"/>
      <w:marRight w:val="0"/>
      <w:marTop w:val="0"/>
      <w:marBottom w:val="0"/>
      <w:divBdr>
        <w:top w:val="none" w:sz="0" w:space="0" w:color="auto"/>
        <w:left w:val="none" w:sz="0" w:space="0" w:color="auto"/>
        <w:bottom w:val="none" w:sz="0" w:space="0" w:color="auto"/>
        <w:right w:val="none" w:sz="0" w:space="0" w:color="auto"/>
      </w:divBdr>
    </w:div>
    <w:div w:id="1014724910">
      <w:bodyDiv w:val="1"/>
      <w:marLeft w:val="0"/>
      <w:marRight w:val="0"/>
      <w:marTop w:val="0"/>
      <w:marBottom w:val="0"/>
      <w:divBdr>
        <w:top w:val="none" w:sz="0" w:space="0" w:color="auto"/>
        <w:left w:val="none" w:sz="0" w:space="0" w:color="auto"/>
        <w:bottom w:val="none" w:sz="0" w:space="0" w:color="auto"/>
        <w:right w:val="none" w:sz="0" w:space="0" w:color="auto"/>
      </w:divBdr>
    </w:div>
    <w:div w:id="1161460775">
      <w:bodyDiv w:val="1"/>
      <w:marLeft w:val="0"/>
      <w:marRight w:val="0"/>
      <w:marTop w:val="0"/>
      <w:marBottom w:val="0"/>
      <w:divBdr>
        <w:top w:val="none" w:sz="0" w:space="0" w:color="auto"/>
        <w:left w:val="none" w:sz="0" w:space="0" w:color="auto"/>
        <w:bottom w:val="none" w:sz="0" w:space="0" w:color="auto"/>
        <w:right w:val="none" w:sz="0" w:space="0" w:color="auto"/>
      </w:divBdr>
      <w:divsChild>
        <w:div w:id="198322429">
          <w:marLeft w:val="0"/>
          <w:marRight w:val="0"/>
          <w:marTop w:val="0"/>
          <w:marBottom w:val="0"/>
          <w:divBdr>
            <w:top w:val="none" w:sz="0" w:space="0" w:color="auto"/>
            <w:left w:val="none" w:sz="0" w:space="0" w:color="auto"/>
            <w:bottom w:val="none" w:sz="0" w:space="0" w:color="auto"/>
            <w:right w:val="none" w:sz="0" w:space="0" w:color="auto"/>
          </w:divBdr>
        </w:div>
        <w:div w:id="2008705820">
          <w:marLeft w:val="0"/>
          <w:marRight w:val="0"/>
          <w:marTop w:val="0"/>
          <w:marBottom w:val="0"/>
          <w:divBdr>
            <w:top w:val="none" w:sz="0" w:space="0" w:color="auto"/>
            <w:left w:val="none" w:sz="0" w:space="0" w:color="auto"/>
            <w:bottom w:val="none" w:sz="0" w:space="0" w:color="auto"/>
            <w:right w:val="none" w:sz="0" w:space="0" w:color="auto"/>
          </w:divBdr>
        </w:div>
      </w:divsChild>
    </w:div>
    <w:div w:id="1162430360">
      <w:bodyDiv w:val="1"/>
      <w:marLeft w:val="0"/>
      <w:marRight w:val="0"/>
      <w:marTop w:val="0"/>
      <w:marBottom w:val="0"/>
      <w:divBdr>
        <w:top w:val="none" w:sz="0" w:space="0" w:color="auto"/>
        <w:left w:val="none" w:sz="0" w:space="0" w:color="auto"/>
        <w:bottom w:val="none" w:sz="0" w:space="0" w:color="auto"/>
        <w:right w:val="none" w:sz="0" w:space="0" w:color="auto"/>
      </w:divBdr>
    </w:div>
    <w:div w:id="1191913625">
      <w:bodyDiv w:val="1"/>
      <w:marLeft w:val="0"/>
      <w:marRight w:val="0"/>
      <w:marTop w:val="0"/>
      <w:marBottom w:val="0"/>
      <w:divBdr>
        <w:top w:val="none" w:sz="0" w:space="0" w:color="auto"/>
        <w:left w:val="none" w:sz="0" w:space="0" w:color="auto"/>
        <w:bottom w:val="none" w:sz="0" w:space="0" w:color="auto"/>
        <w:right w:val="none" w:sz="0" w:space="0" w:color="auto"/>
      </w:divBdr>
    </w:div>
    <w:div w:id="1200968763">
      <w:bodyDiv w:val="1"/>
      <w:marLeft w:val="0"/>
      <w:marRight w:val="0"/>
      <w:marTop w:val="0"/>
      <w:marBottom w:val="0"/>
      <w:divBdr>
        <w:top w:val="none" w:sz="0" w:space="0" w:color="auto"/>
        <w:left w:val="none" w:sz="0" w:space="0" w:color="auto"/>
        <w:bottom w:val="none" w:sz="0" w:space="0" w:color="auto"/>
        <w:right w:val="none" w:sz="0" w:space="0" w:color="auto"/>
      </w:divBdr>
      <w:divsChild>
        <w:div w:id="1258320264">
          <w:marLeft w:val="0"/>
          <w:marRight w:val="0"/>
          <w:marTop w:val="120"/>
          <w:marBottom w:val="0"/>
          <w:divBdr>
            <w:top w:val="none" w:sz="0" w:space="0" w:color="auto"/>
            <w:left w:val="none" w:sz="0" w:space="0" w:color="auto"/>
            <w:bottom w:val="none" w:sz="0" w:space="0" w:color="auto"/>
            <w:right w:val="none" w:sz="0" w:space="0" w:color="auto"/>
          </w:divBdr>
        </w:div>
        <w:div w:id="390155508">
          <w:marLeft w:val="0"/>
          <w:marRight w:val="0"/>
          <w:marTop w:val="120"/>
          <w:marBottom w:val="0"/>
          <w:divBdr>
            <w:top w:val="none" w:sz="0" w:space="0" w:color="auto"/>
            <w:left w:val="none" w:sz="0" w:space="0" w:color="auto"/>
            <w:bottom w:val="none" w:sz="0" w:space="0" w:color="auto"/>
            <w:right w:val="none" w:sz="0" w:space="0" w:color="auto"/>
          </w:divBdr>
        </w:div>
        <w:div w:id="1209143921">
          <w:marLeft w:val="0"/>
          <w:marRight w:val="0"/>
          <w:marTop w:val="120"/>
          <w:marBottom w:val="0"/>
          <w:divBdr>
            <w:top w:val="none" w:sz="0" w:space="0" w:color="auto"/>
            <w:left w:val="none" w:sz="0" w:space="0" w:color="auto"/>
            <w:bottom w:val="none" w:sz="0" w:space="0" w:color="auto"/>
            <w:right w:val="none" w:sz="0" w:space="0" w:color="auto"/>
          </w:divBdr>
        </w:div>
        <w:div w:id="188109003">
          <w:marLeft w:val="0"/>
          <w:marRight w:val="0"/>
          <w:marTop w:val="120"/>
          <w:marBottom w:val="0"/>
          <w:divBdr>
            <w:top w:val="none" w:sz="0" w:space="0" w:color="auto"/>
            <w:left w:val="none" w:sz="0" w:space="0" w:color="auto"/>
            <w:bottom w:val="none" w:sz="0" w:space="0" w:color="auto"/>
            <w:right w:val="none" w:sz="0" w:space="0" w:color="auto"/>
          </w:divBdr>
        </w:div>
        <w:div w:id="513030563">
          <w:marLeft w:val="0"/>
          <w:marRight w:val="0"/>
          <w:marTop w:val="120"/>
          <w:marBottom w:val="0"/>
          <w:divBdr>
            <w:top w:val="none" w:sz="0" w:space="0" w:color="auto"/>
            <w:left w:val="none" w:sz="0" w:space="0" w:color="auto"/>
            <w:bottom w:val="none" w:sz="0" w:space="0" w:color="auto"/>
            <w:right w:val="none" w:sz="0" w:space="0" w:color="auto"/>
          </w:divBdr>
        </w:div>
        <w:div w:id="1232698807">
          <w:marLeft w:val="0"/>
          <w:marRight w:val="0"/>
          <w:marTop w:val="120"/>
          <w:marBottom w:val="0"/>
          <w:divBdr>
            <w:top w:val="none" w:sz="0" w:space="0" w:color="auto"/>
            <w:left w:val="none" w:sz="0" w:space="0" w:color="auto"/>
            <w:bottom w:val="none" w:sz="0" w:space="0" w:color="auto"/>
            <w:right w:val="none" w:sz="0" w:space="0" w:color="auto"/>
          </w:divBdr>
        </w:div>
        <w:div w:id="2091388112">
          <w:marLeft w:val="0"/>
          <w:marRight w:val="0"/>
          <w:marTop w:val="120"/>
          <w:marBottom w:val="0"/>
          <w:divBdr>
            <w:top w:val="none" w:sz="0" w:space="0" w:color="auto"/>
            <w:left w:val="none" w:sz="0" w:space="0" w:color="auto"/>
            <w:bottom w:val="none" w:sz="0" w:space="0" w:color="auto"/>
            <w:right w:val="none" w:sz="0" w:space="0" w:color="auto"/>
          </w:divBdr>
        </w:div>
        <w:div w:id="224225245">
          <w:marLeft w:val="0"/>
          <w:marRight w:val="0"/>
          <w:marTop w:val="120"/>
          <w:marBottom w:val="0"/>
          <w:divBdr>
            <w:top w:val="none" w:sz="0" w:space="0" w:color="auto"/>
            <w:left w:val="none" w:sz="0" w:space="0" w:color="auto"/>
            <w:bottom w:val="none" w:sz="0" w:space="0" w:color="auto"/>
            <w:right w:val="none" w:sz="0" w:space="0" w:color="auto"/>
          </w:divBdr>
        </w:div>
        <w:div w:id="549388930">
          <w:marLeft w:val="0"/>
          <w:marRight w:val="0"/>
          <w:marTop w:val="120"/>
          <w:marBottom w:val="0"/>
          <w:divBdr>
            <w:top w:val="none" w:sz="0" w:space="0" w:color="auto"/>
            <w:left w:val="none" w:sz="0" w:space="0" w:color="auto"/>
            <w:bottom w:val="none" w:sz="0" w:space="0" w:color="auto"/>
            <w:right w:val="none" w:sz="0" w:space="0" w:color="auto"/>
          </w:divBdr>
        </w:div>
        <w:div w:id="864052377">
          <w:marLeft w:val="0"/>
          <w:marRight w:val="0"/>
          <w:marTop w:val="120"/>
          <w:marBottom w:val="0"/>
          <w:divBdr>
            <w:top w:val="none" w:sz="0" w:space="0" w:color="auto"/>
            <w:left w:val="none" w:sz="0" w:space="0" w:color="auto"/>
            <w:bottom w:val="none" w:sz="0" w:space="0" w:color="auto"/>
            <w:right w:val="none" w:sz="0" w:space="0" w:color="auto"/>
          </w:divBdr>
        </w:div>
        <w:div w:id="1630282367">
          <w:marLeft w:val="0"/>
          <w:marRight w:val="0"/>
          <w:marTop w:val="120"/>
          <w:marBottom w:val="0"/>
          <w:divBdr>
            <w:top w:val="none" w:sz="0" w:space="0" w:color="auto"/>
            <w:left w:val="none" w:sz="0" w:space="0" w:color="auto"/>
            <w:bottom w:val="none" w:sz="0" w:space="0" w:color="auto"/>
            <w:right w:val="none" w:sz="0" w:space="0" w:color="auto"/>
          </w:divBdr>
        </w:div>
        <w:div w:id="24256813">
          <w:marLeft w:val="0"/>
          <w:marRight w:val="0"/>
          <w:marTop w:val="120"/>
          <w:marBottom w:val="0"/>
          <w:divBdr>
            <w:top w:val="none" w:sz="0" w:space="0" w:color="auto"/>
            <w:left w:val="none" w:sz="0" w:space="0" w:color="auto"/>
            <w:bottom w:val="none" w:sz="0" w:space="0" w:color="auto"/>
            <w:right w:val="none" w:sz="0" w:space="0" w:color="auto"/>
          </w:divBdr>
        </w:div>
        <w:div w:id="1138112164">
          <w:marLeft w:val="0"/>
          <w:marRight w:val="0"/>
          <w:marTop w:val="120"/>
          <w:marBottom w:val="0"/>
          <w:divBdr>
            <w:top w:val="none" w:sz="0" w:space="0" w:color="auto"/>
            <w:left w:val="none" w:sz="0" w:space="0" w:color="auto"/>
            <w:bottom w:val="none" w:sz="0" w:space="0" w:color="auto"/>
            <w:right w:val="none" w:sz="0" w:space="0" w:color="auto"/>
          </w:divBdr>
        </w:div>
        <w:div w:id="1398092401">
          <w:marLeft w:val="0"/>
          <w:marRight w:val="0"/>
          <w:marTop w:val="120"/>
          <w:marBottom w:val="0"/>
          <w:divBdr>
            <w:top w:val="none" w:sz="0" w:space="0" w:color="auto"/>
            <w:left w:val="none" w:sz="0" w:space="0" w:color="auto"/>
            <w:bottom w:val="none" w:sz="0" w:space="0" w:color="auto"/>
            <w:right w:val="none" w:sz="0" w:space="0" w:color="auto"/>
          </w:divBdr>
        </w:div>
        <w:div w:id="624624483">
          <w:marLeft w:val="0"/>
          <w:marRight w:val="0"/>
          <w:marTop w:val="120"/>
          <w:marBottom w:val="0"/>
          <w:divBdr>
            <w:top w:val="none" w:sz="0" w:space="0" w:color="auto"/>
            <w:left w:val="none" w:sz="0" w:space="0" w:color="auto"/>
            <w:bottom w:val="none" w:sz="0" w:space="0" w:color="auto"/>
            <w:right w:val="none" w:sz="0" w:space="0" w:color="auto"/>
          </w:divBdr>
        </w:div>
        <w:div w:id="80878732">
          <w:marLeft w:val="0"/>
          <w:marRight w:val="0"/>
          <w:marTop w:val="120"/>
          <w:marBottom w:val="0"/>
          <w:divBdr>
            <w:top w:val="none" w:sz="0" w:space="0" w:color="auto"/>
            <w:left w:val="none" w:sz="0" w:space="0" w:color="auto"/>
            <w:bottom w:val="none" w:sz="0" w:space="0" w:color="auto"/>
            <w:right w:val="none" w:sz="0" w:space="0" w:color="auto"/>
          </w:divBdr>
        </w:div>
      </w:divsChild>
    </w:div>
    <w:div w:id="1235159975">
      <w:bodyDiv w:val="1"/>
      <w:marLeft w:val="0"/>
      <w:marRight w:val="0"/>
      <w:marTop w:val="0"/>
      <w:marBottom w:val="0"/>
      <w:divBdr>
        <w:top w:val="none" w:sz="0" w:space="0" w:color="auto"/>
        <w:left w:val="none" w:sz="0" w:space="0" w:color="auto"/>
        <w:bottom w:val="none" w:sz="0" w:space="0" w:color="auto"/>
        <w:right w:val="none" w:sz="0" w:space="0" w:color="auto"/>
      </w:divBdr>
    </w:div>
    <w:div w:id="1282491119">
      <w:bodyDiv w:val="1"/>
      <w:marLeft w:val="0"/>
      <w:marRight w:val="0"/>
      <w:marTop w:val="0"/>
      <w:marBottom w:val="0"/>
      <w:divBdr>
        <w:top w:val="none" w:sz="0" w:space="0" w:color="auto"/>
        <w:left w:val="none" w:sz="0" w:space="0" w:color="auto"/>
        <w:bottom w:val="none" w:sz="0" w:space="0" w:color="auto"/>
        <w:right w:val="none" w:sz="0" w:space="0" w:color="auto"/>
      </w:divBdr>
      <w:divsChild>
        <w:div w:id="1015156485">
          <w:marLeft w:val="0"/>
          <w:marRight w:val="0"/>
          <w:marTop w:val="0"/>
          <w:marBottom w:val="0"/>
          <w:divBdr>
            <w:top w:val="none" w:sz="0" w:space="0" w:color="auto"/>
            <w:left w:val="none" w:sz="0" w:space="0" w:color="auto"/>
            <w:bottom w:val="none" w:sz="0" w:space="0" w:color="auto"/>
            <w:right w:val="none" w:sz="0" w:space="0" w:color="auto"/>
          </w:divBdr>
          <w:divsChild>
            <w:div w:id="1812597559">
              <w:marLeft w:val="0"/>
              <w:marRight w:val="0"/>
              <w:marTop w:val="0"/>
              <w:marBottom w:val="0"/>
              <w:divBdr>
                <w:top w:val="none" w:sz="0" w:space="0" w:color="auto"/>
                <w:left w:val="none" w:sz="0" w:space="0" w:color="auto"/>
                <w:bottom w:val="none" w:sz="0" w:space="0" w:color="auto"/>
                <w:right w:val="none" w:sz="0" w:space="0" w:color="auto"/>
              </w:divBdr>
              <w:divsChild>
                <w:div w:id="2586780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5303863">
      <w:bodyDiv w:val="1"/>
      <w:marLeft w:val="0"/>
      <w:marRight w:val="0"/>
      <w:marTop w:val="0"/>
      <w:marBottom w:val="0"/>
      <w:divBdr>
        <w:top w:val="none" w:sz="0" w:space="0" w:color="auto"/>
        <w:left w:val="none" w:sz="0" w:space="0" w:color="auto"/>
        <w:bottom w:val="none" w:sz="0" w:space="0" w:color="auto"/>
        <w:right w:val="none" w:sz="0" w:space="0" w:color="auto"/>
      </w:divBdr>
    </w:div>
    <w:div w:id="1361668859">
      <w:bodyDiv w:val="1"/>
      <w:marLeft w:val="0"/>
      <w:marRight w:val="0"/>
      <w:marTop w:val="0"/>
      <w:marBottom w:val="0"/>
      <w:divBdr>
        <w:top w:val="none" w:sz="0" w:space="0" w:color="auto"/>
        <w:left w:val="none" w:sz="0" w:space="0" w:color="auto"/>
        <w:bottom w:val="none" w:sz="0" w:space="0" w:color="auto"/>
        <w:right w:val="none" w:sz="0" w:space="0" w:color="auto"/>
      </w:divBdr>
    </w:div>
    <w:div w:id="1368336975">
      <w:bodyDiv w:val="1"/>
      <w:marLeft w:val="0"/>
      <w:marRight w:val="0"/>
      <w:marTop w:val="0"/>
      <w:marBottom w:val="0"/>
      <w:divBdr>
        <w:top w:val="none" w:sz="0" w:space="0" w:color="auto"/>
        <w:left w:val="none" w:sz="0" w:space="0" w:color="auto"/>
        <w:bottom w:val="none" w:sz="0" w:space="0" w:color="auto"/>
        <w:right w:val="none" w:sz="0" w:space="0" w:color="auto"/>
      </w:divBdr>
    </w:div>
    <w:div w:id="1427992439">
      <w:bodyDiv w:val="1"/>
      <w:marLeft w:val="0"/>
      <w:marRight w:val="0"/>
      <w:marTop w:val="0"/>
      <w:marBottom w:val="0"/>
      <w:divBdr>
        <w:top w:val="none" w:sz="0" w:space="0" w:color="auto"/>
        <w:left w:val="none" w:sz="0" w:space="0" w:color="auto"/>
        <w:bottom w:val="none" w:sz="0" w:space="0" w:color="auto"/>
        <w:right w:val="none" w:sz="0" w:space="0" w:color="auto"/>
      </w:divBdr>
    </w:div>
    <w:div w:id="1637372174">
      <w:bodyDiv w:val="1"/>
      <w:marLeft w:val="0"/>
      <w:marRight w:val="0"/>
      <w:marTop w:val="0"/>
      <w:marBottom w:val="0"/>
      <w:divBdr>
        <w:top w:val="none" w:sz="0" w:space="0" w:color="auto"/>
        <w:left w:val="none" w:sz="0" w:space="0" w:color="auto"/>
        <w:bottom w:val="none" w:sz="0" w:space="0" w:color="auto"/>
        <w:right w:val="none" w:sz="0" w:space="0" w:color="auto"/>
      </w:divBdr>
    </w:div>
    <w:div w:id="1726873793">
      <w:bodyDiv w:val="1"/>
      <w:marLeft w:val="0"/>
      <w:marRight w:val="0"/>
      <w:marTop w:val="0"/>
      <w:marBottom w:val="0"/>
      <w:divBdr>
        <w:top w:val="none" w:sz="0" w:space="0" w:color="auto"/>
        <w:left w:val="none" w:sz="0" w:space="0" w:color="auto"/>
        <w:bottom w:val="none" w:sz="0" w:space="0" w:color="auto"/>
        <w:right w:val="none" w:sz="0" w:space="0" w:color="auto"/>
      </w:divBdr>
      <w:divsChild>
        <w:div w:id="890992608">
          <w:marLeft w:val="0"/>
          <w:marRight w:val="0"/>
          <w:marTop w:val="0"/>
          <w:marBottom w:val="0"/>
          <w:divBdr>
            <w:top w:val="none" w:sz="0" w:space="0" w:color="auto"/>
            <w:left w:val="none" w:sz="0" w:space="0" w:color="auto"/>
            <w:bottom w:val="none" w:sz="0" w:space="0" w:color="auto"/>
            <w:right w:val="none" w:sz="0" w:space="0" w:color="auto"/>
          </w:divBdr>
          <w:divsChild>
            <w:div w:id="1709985492">
              <w:marLeft w:val="0"/>
              <w:marRight w:val="0"/>
              <w:marTop w:val="0"/>
              <w:marBottom w:val="0"/>
              <w:divBdr>
                <w:top w:val="none" w:sz="0" w:space="0" w:color="auto"/>
                <w:left w:val="none" w:sz="0" w:space="0" w:color="auto"/>
                <w:bottom w:val="none" w:sz="0" w:space="0" w:color="auto"/>
                <w:right w:val="none" w:sz="0" w:space="0" w:color="auto"/>
              </w:divBdr>
              <w:divsChild>
                <w:div w:id="54233296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27023247">
      <w:bodyDiv w:val="1"/>
      <w:marLeft w:val="0"/>
      <w:marRight w:val="0"/>
      <w:marTop w:val="0"/>
      <w:marBottom w:val="0"/>
      <w:divBdr>
        <w:top w:val="none" w:sz="0" w:space="0" w:color="auto"/>
        <w:left w:val="none" w:sz="0" w:space="0" w:color="auto"/>
        <w:bottom w:val="none" w:sz="0" w:space="0" w:color="auto"/>
        <w:right w:val="none" w:sz="0" w:space="0" w:color="auto"/>
      </w:divBdr>
      <w:divsChild>
        <w:div w:id="432870163">
          <w:marLeft w:val="0"/>
          <w:marRight w:val="0"/>
          <w:marTop w:val="120"/>
          <w:marBottom w:val="0"/>
          <w:divBdr>
            <w:top w:val="none" w:sz="0" w:space="0" w:color="auto"/>
            <w:left w:val="none" w:sz="0" w:space="0" w:color="auto"/>
            <w:bottom w:val="none" w:sz="0" w:space="0" w:color="auto"/>
            <w:right w:val="none" w:sz="0" w:space="0" w:color="auto"/>
          </w:divBdr>
        </w:div>
        <w:div w:id="1367482585">
          <w:marLeft w:val="0"/>
          <w:marRight w:val="0"/>
          <w:marTop w:val="120"/>
          <w:marBottom w:val="0"/>
          <w:divBdr>
            <w:top w:val="none" w:sz="0" w:space="0" w:color="auto"/>
            <w:left w:val="none" w:sz="0" w:space="0" w:color="auto"/>
            <w:bottom w:val="none" w:sz="0" w:space="0" w:color="auto"/>
            <w:right w:val="none" w:sz="0" w:space="0" w:color="auto"/>
          </w:divBdr>
        </w:div>
        <w:div w:id="662585790">
          <w:marLeft w:val="0"/>
          <w:marRight w:val="0"/>
          <w:marTop w:val="120"/>
          <w:marBottom w:val="0"/>
          <w:divBdr>
            <w:top w:val="none" w:sz="0" w:space="0" w:color="auto"/>
            <w:left w:val="none" w:sz="0" w:space="0" w:color="auto"/>
            <w:bottom w:val="none" w:sz="0" w:space="0" w:color="auto"/>
            <w:right w:val="none" w:sz="0" w:space="0" w:color="auto"/>
          </w:divBdr>
        </w:div>
        <w:div w:id="782462455">
          <w:marLeft w:val="0"/>
          <w:marRight w:val="0"/>
          <w:marTop w:val="120"/>
          <w:marBottom w:val="0"/>
          <w:divBdr>
            <w:top w:val="none" w:sz="0" w:space="0" w:color="auto"/>
            <w:left w:val="none" w:sz="0" w:space="0" w:color="auto"/>
            <w:bottom w:val="none" w:sz="0" w:space="0" w:color="auto"/>
            <w:right w:val="none" w:sz="0" w:space="0" w:color="auto"/>
          </w:divBdr>
        </w:div>
        <w:div w:id="1330282209">
          <w:marLeft w:val="0"/>
          <w:marRight w:val="0"/>
          <w:marTop w:val="120"/>
          <w:marBottom w:val="0"/>
          <w:divBdr>
            <w:top w:val="none" w:sz="0" w:space="0" w:color="auto"/>
            <w:left w:val="none" w:sz="0" w:space="0" w:color="auto"/>
            <w:bottom w:val="none" w:sz="0" w:space="0" w:color="auto"/>
            <w:right w:val="none" w:sz="0" w:space="0" w:color="auto"/>
          </w:divBdr>
        </w:div>
        <w:div w:id="596525719">
          <w:marLeft w:val="0"/>
          <w:marRight w:val="0"/>
          <w:marTop w:val="120"/>
          <w:marBottom w:val="0"/>
          <w:divBdr>
            <w:top w:val="none" w:sz="0" w:space="0" w:color="auto"/>
            <w:left w:val="none" w:sz="0" w:space="0" w:color="auto"/>
            <w:bottom w:val="none" w:sz="0" w:space="0" w:color="auto"/>
            <w:right w:val="none" w:sz="0" w:space="0" w:color="auto"/>
          </w:divBdr>
        </w:div>
        <w:div w:id="616640576">
          <w:marLeft w:val="0"/>
          <w:marRight w:val="0"/>
          <w:marTop w:val="120"/>
          <w:marBottom w:val="0"/>
          <w:divBdr>
            <w:top w:val="none" w:sz="0" w:space="0" w:color="auto"/>
            <w:left w:val="none" w:sz="0" w:space="0" w:color="auto"/>
            <w:bottom w:val="none" w:sz="0" w:space="0" w:color="auto"/>
            <w:right w:val="none" w:sz="0" w:space="0" w:color="auto"/>
          </w:divBdr>
        </w:div>
        <w:div w:id="340354422">
          <w:marLeft w:val="0"/>
          <w:marRight w:val="0"/>
          <w:marTop w:val="120"/>
          <w:marBottom w:val="0"/>
          <w:divBdr>
            <w:top w:val="none" w:sz="0" w:space="0" w:color="auto"/>
            <w:left w:val="none" w:sz="0" w:space="0" w:color="auto"/>
            <w:bottom w:val="none" w:sz="0" w:space="0" w:color="auto"/>
            <w:right w:val="none" w:sz="0" w:space="0" w:color="auto"/>
          </w:divBdr>
        </w:div>
        <w:div w:id="155535844">
          <w:marLeft w:val="0"/>
          <w:marRight w:val="0"/>
          <w:marTop w:val="120"/>
          <w:marBottom w:val="0"/>
          <w:divBdr>
            <w:top w:val="none" w:sz="0" w:space="0" w:color="auto"/>
            <w:left w:val="none" w:sz="0" w:space="0" w:color="auto"/>
            <w:bottom w:val="none" w:sz="0" w:space="0" w:color="auto"/>
            <w:right w:val="none" w:sz="0" w:space="0" w:color="auto"/>
          </w:divBdr>
        </w:div>
        <w:div w:id="1311863370">
          <w:marLeft w:val="0"/>
          <w:marRight w:val="0"/>
          <w:marTop w:val="120"/>
          <w:marBottom w:val="0"/>
          <w:divBdr>
            <w:top w:val="none" w:sz="0" w:space="0" w:color="auto"/>
            <w:left w:val="none" w:sz="0" w:space="0" w:color="auto"/>
            <w:bottom w:val="none" w:sz="0" w:space="0" w:color="auto"/>
            <w:right w:val="none" w:sz="0" w:space="0" w:color="auto"/>
          </w:divBdr>
        </w:div>
        <w:div w:id="777217220">
          <w:marLeft w:val="0"/>
          <w:marRight w:val="0"/>
          <w:marTop w:val="120"/>
          <w:marBottom w:val="0"/>
          <w:divBdr>
            <w:top w:val="none" w:sz="0" w:space="0" w:color="auto"/>
            <w:left w:val="none" w:sz="0" w:space="0" w:color="auto"/>
            <w:bottom w:val="none" w:sz="0" w:space="0" w:color="auto"/>
            <w:right w:val="none" w:sz="0" w:space="0" w:color="auto"/>
          </w:divBdr>
        </w:div>
        <w:div w:id="1410999955">
          <w:marLeft w:val="0"/>
          <w:marRight w:val="0"/>
          <w:marTop w:val="120"/>
          <w:marBottom w:val="0"/>
          <w:divBdr>
            <w:top w:val="none" w:sz="0" w:space="0" w:color="auto"/>
            <w:left w:val="none" w:sz="0" w:space="0" w:color="auto"/>
            <w:bottom w:val="none" w:sz="0" w:space="0" w:color="auto"/>
            <w:right w:val="none" w:sz="0" w:space="0" w:color="auto"/>
          </w:divBdr>
        </w:div>
        <w:div w:id="1815634076">
          <w:marLeft w:val="0"/>
          <w:marRight w:val="0"/>
          <w:marTop w:val="120"/>
          <w:marBottom w:val="0"/>
          <w:divBdr>
            <w:top w:val="none" w:sz="0" w:space="0" w:color="auto"/>
            <w:left w:val="none" w:sz="0" w:space="0" w:color="auto"/>
            <w:bottom w:val="none" w:sz="0" w:space="0" w:color="auto"/>
            <w:right w:val="none" w:sz="0" w:space="0" w:color="auto"/>
          </w:divBdr>
        </w:div>
      </w:divsChild>
    </w:div>
    <w:div w:id="1754468144">
      <w:bodyDiv w:val="1"/>
      <w:marLeft w:val="0"/>
      <w:marRight w:val="0"/>
      <w:marTop w:val="0"/>
      <w:marBottom w:val="0"/>
      <w:divBdr>
        <w:top w:val="none" w:sz="0" w:space="0" w:color="auto"/>
        <w:left w:val="none" w:sz="0" w:space="0" w:color="auto"/>
        <w:bottom w:val="none" w:sz="0" w:space="0" w:color="auto"/>
        <w:right w:val="none" w:sz="0" w:space="0" w:color="auto"/>
      </w:divBdr>
    </w:div>
    <w:div w:id="1820222809">
      <w:bodyDiv w:val="1"/>
      <w:marLeft w:val="0"/>
      <w:marRight w:val="0"/>
      <w:marTop w:val="0"/>
      <w:marBottom w:val="0"/>
      <w:divBdr>
        <w:top w:val="none" w:sz="0" w:space="0" w:color="auto"/>
        <w:left w:val="none" w:sz="0" w:space="0" w:color="auto"/>
        <w:bottom w:val="none" w:sz="0" w:space="0" w:color="auto"/>
        <w:right w:val="none" w:sz="0" w:space="0" w:color="auto"/>
      </w:divBdr>
      <w:divsChild>
        <w:div w:id="1152671603">
          <w:marLeft w:val="0"/>
          <w:marRight w:val="0"/>
          <w:marTop w:val="0"/>
          <w:marBottom w:val="0"/>
          <w:divBdr>
            <w:top w:val="none" w:sz="0" w:space="0" w:color="auto"/>
            <w:left w:val="none" w:sz="0" w:space="0" w:color="auto"/>
            <w:bottom w:val="none" w:sz="0" w:space="0" w:color="auto"/>
            <w:right w:val="none" w:sz="0" w:space="0" w:color="auto"/>
          </w:divBdr>
          <w:divsChild>
            <w:div w:id="928149827">
              <w:marLeft w:val="0"/>
              <w:marRight w:val="0"/>
              <w:marTop w:val="0"/>
              <w:marBottom w:val="0"/>
              <w:divBdr>
                <w:top w:val="none" w:sz="0" w:space="0" w:color="auto"/>
                <w:left w:val="none" w:sz="0" w:space="0" w:color="auto"/>
                <w:bottom w:val="none" w:sz="0" w:space="0" w:color="auto"/>
                <w:right w:val="none" w:sz="0" w:space="0" w:color="auto"/>
              </w:divBdr>
              <w:divsChild>
                <w:div w:id="159412481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36334057">
      <w:bodyDiv w:val="1"/>
      <w:marLeft w:val="0"/>
      <w:marRight w:val="0"/>
      <w:marTop w:val="0"/>
      <w:marBottom w:val="0"/>
      <w:divBdr>
        <w:top w:val="none" w:sz="0" w:space="0" w:color="auto"/>
        <w:left w:val="none" w:sz="0" w:space="0" w:color="auto"/>
        <w:bottom w:val="none" w:sz="0" w:space="0" w:color="auto"/>
        <w:right w:val="none" w:sz="0" w:space="0" w:color="auto"/>
      </w:divBdr>
    </w:div>
    <w:div w:id="1853179404">
      <w:bodyDiv w:val="1"/>
      <w:marLeft w:val="0"/>
      <w:marRight w:val="0"/>
      <w:marTop w:val="0"/>
      <w:marBottom w:val="0"/>
      <w:divBdr>
        <w:top w:val="none" w:sz="0" w:space="0" w:color="auto"/>
        <w:left w:val="none" w:sz="0" w:space="0" w:color="auto"/>
        <w:bottom w:val="none" w:sz="0" w:space="0" w:color="auto"/>
        <w:right w:val="none" w:sz="0" w:space="0" w:color="auto"/>
      </w:divBdr>
    </w:div>
    <w:div w:id="1864203841">
      <w:bodyDiv w:val="1"/>
      <w:marLeft w:val="0"/>
      <w:marRight w:val="0"/>
      <w:marTop w:val="0"/>
      <w:marBottom w:val="0"/>
      <w:divBdr>
        <w:top w:val="none" w:sz="0" w:space="0" w:color="auto"/>
        <w:left w:val="none" w:sz="0" w:space="0" w:color="auto"/>
        <w:bottom w:val="none" w:sz="0" w:space="0" w:color="auto"/>
        <w:right w:val="none" w:sz="0" w:space="0" w:color="auto"/>
      </w:divBdr>
    </w:div>
    <w:div w:id="1924024209">
      <w:bodyDiv w:val="1"/>
      <w:marLeft w:val="0"/>
      <w:marRight w:val="0"/>
      <w:marTop w:val="0"/>
      <w:marBottom w:val="0"/>
      <w:divBdr>
        <w:top w:val="none" w:sz="0" w:space="0" w:color="auto"/>
        <w:left w:val="none" w:sz="0" w:space="0" w:color="auto"/>
        <w:bottom w:val="none" w:sz="0" w:space="0" w:color="auto"/>
        <w:right w:val="none" w:sz="0" w:space="0" w:color="auto"/>
      </w:divBdr>
    </w:div>
    <w:div w:id="1935892079">
      <w:bodyDiv w:val="1"/>
      <w:marLeft w:val="0"/>
      <w:marRight w:val="0"/>
      <w:marTop w:val="0"/>
      <w:marBottom w:val="0"/>
      <w:divBdr>
        <w:top w:val="none" w:sz="0" w:space="0" w:color="auto"/>
        <w:left w:val="none" w:sz="0" w:space="0" w:color="auto"/>
        <w:bottom w:val="none" w:sz="0" w:space="0" w:color="auto"/>
        <w:right w:val="none" w:sz="0" w:space="0" w:color="auto"/>
      </w:divBdr>
    </w:div>
    <w:div w:id="1956402253">
      <w:bodyDiv w:val="1"/>
      <w:marLeft w:val="0"/>
      <w:marRight w:val="0"/>
      <w:marTop w:val="0"/>
      <w:marBottom w:val="0"/>
      <w:divBdr>
        <w:top w:val="none" w:sz="0" w:space="0" w:color="auto"/>
        <w:left w:val="none" w:sz="0" w:space="0" w:color="auto"/>
        <w:bottom w:val="none" w:sz="0" w:space="0" w:color="auto"/>
        <w:right w:val="none" w:sz="0" w:space="0" w:color="auto"/>
      </w:divBdr>
    </w:div>
    <w:div w:id="1962759502">
      <w:bodyDiv w:val="1"/>
      <w:marLeft w:val="0"/>
      <w:marRight w:val="0"/>
      <w:marTop w:val="0"/>
      <w:marBottom w:val="0"/>
      <w:divBdr>
        <w:top w:val="none" w:sz="0" w:space="0" w:color="auto"/>
        <w:left w:val="none" w:sz="0" w:space="0" w:color="auto"/>
        <w:bottom w:val="none" w:sz="0" w:space="0" w:color="auto"/>
        <w:right w:val="none" w:sz="0" w:space="0" w:color="auto"/>
      </w:divBdr>
    </w:div>
    <w:div w:id="2023042603">
      <w:bodyDiv w:val="1"/>
      <w:marLeft w:val="0"/>
      <w:marRight w:val="0"/>
      <w:marTop w:val="0"/>
      <w:marBottom w:val="0"/>
      <w:divBdr>
        <w:top w:val="none" w:sz="0" w:space="0" w:color="auto"/>
        <w:left w:val="none" w:sz="0" w:space="0" w:color="auto"/>
        <w:bottom w:val="none" w:sz="0" w:space="0" w:color="auto"/>
        <w:right w:val="none" w:sz="0" w:space="0" w:color="auto"/>
      </w:divBdr>
    </w:div>
    <w:div w:id="213182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69660.159" TargetMode="External"/><Relationship Id="rId13" Type="http://schemas.openxmlformats.org/officeDocument/2006/relationships/hyperlink" Target="garantF1://70253464.654" TargetMode="External"/><Relationship Id="rId18" Type="http://schemas.openxmlformats.org/officeDocument/2006/relationships/hyperlink" Target="file:///C:\Users\&#1050;&#1086;&#1089;&#1090;&#1103;\Downloads\13_11_2015.docx" TargetMode="External"/><Relationship Id="rId26" Type="http://schemas.openxmlformats.org/officeDocument/2006/relationships/hyperlink" Target="garantF1://70762346.4" TargetMode="External"/><Relationship Id="rId3" Type="http://schemas.openxmlformats.org/officeDocument/2006/relationships/styles" Target="styles.xml"/><Relationship Id="rId21" Type="http://schemas.openxmlformats.org/officeDocument/2006/relationships/hyperlink" Target="file:///C:\Users\&#1050;&#1086;&#1089;&#1090;&#1103;\Downloads\13_11_2015.docx" TargetMode="External"/><Relationship Id="rId34" Type="http://schemas.openxmlformats.org/officeDocument/2006/relationships/fontTable" Target="fontTable.xml"/><Relationship Id="rId7" Type="http://schemas.openxmlformats.org/officeDocument/2006/relationships/hyperlink" Target="garantF1://70253464.31" TargetMode="External"/><Relationship Id="rId12" Type="http://schemas.openxmlformats.org/officeDocument/2006/relationships/hyperlink" Target="garantF1://70253464.64111" TargetMode="External"/><Relationship Id="rId17" Type="http://schemas.openxmlformats.org/officeDocument/2006/relationships/hyperlink" Target="file:///C:\Users\&#1050;&#1086;&#1089;&#1090;&#1103;\Downloads\13_11_2015.docx" TargetMode="External"/><Relationship Id="rId25" Type="http://schemas.openxmlformats.org/officeDocument/2006/relationships/hyperlink" Target="garantF1://70253464.3120" TargetMode="External"/><Relationship Id="rId33" Type="http://schemas.openxmlformats.org/officeDocument/2006/relationships/hyperlink" Target="garantF1://70762346.11" TargetMode="External"/><Relationship Id="rId2" Type="http://schemas.openxmlformats.org/officeDocument/2006/relationships/numbering" Target="numbering.xml"/><Relationship Id="rId16" Type="http://schemas.openxmlformats.org/officeDocument/2006/relationships/hyperlink" Target="garantF1://70762346.4" TargetMode="External"/><Relationship Id="rId20" Type="http://schemas.openxmlformats.org/officeDocument/2006/relationships/hyperlink" Target="file:///C:\Users\&#1050;&#1086;&#1089;&#1090;&#1103;\Downloads\13_11_2015.docx" TargetMode="External"/><Relationship Id="rId29" Type="http://schemas.openxmlformats.org/officeDocument/2006/relationships/hyperlink" Target="http://www.consultant.ru/cons/document/cons_doc_LAW_79730/72a7cec3ed0feb2e4e24e646c19806ccae51640a/" TargetMode="External"/><Relationship Id="rId1" Type="http://schemas.openxmlformats.org/officeDocument/2006/relationships/customXml" Target="../customXml/item1.xml"/><Relationship Id="rId6" Type="http://schemas.openxmlformats.org/officeDocument/2006/relationships/hyperlink" Target="mailto:%20%20%20%20%20%20%20%20%20%20%20%20%20%20%20" TargetMode="External"/><Relationship Id="rId11" Type="http://schemas.openxmlformats.org/officeDocument/2006/relationships/hyperlink" Target="garantF1://70452632.46911" TargetMode="External"/><Relationship Id="rId24" Type="http://schemas.openxmlformats.org/officeDocument/2006/relationships/hyperlink" Target="file:///C:\Users\&#1050;&#1086;&#1089;&#1090;&#1103;\Downloads\13_11_2015.docx" TargetMode="External"/><Relationship Id="rId32" Type="http://schemas.openxmlformats.org/officeDocument/2006/relationships/hyperlink" Target="garantF1://70253464.643" TargetMode="Externa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garantF1://70762346.4" TargetMode="External"/><Relationship Id="rId23" Type="http://schemas.openxmlformats.org/officeDocument/2006/relationships/hyperlink" Target="file:///C:\Users\&#1050;&#1086;&#1089;&#1090;&#1103;\Downloads\13_11_2015.docx" TargetMode="External"/><Relationship Id="rId28" Type="http://schemas.openxmlformats.org/officeDocument/2006/relationships/hyperlink" Target="garantF1://70762346.4" TargetMode="External"/><Relationship Id="rId10" Type="http://schemas.openxmlformats.org/officeDocument/2006/relationships/hyperlink" Target="garantF1://10800200.1" TargetMode="External"/><Relationship Id="rId19" Type="http://schemas.openxmlformats.org/officeDocument/2006/relationships/hyperlink" Target="file:///C:\Users\&#1050;&#1086;&#1089;&#1090;&#1103;\Downloads\13_11_2015.docx" TargetMode="External"/><Relationship Id="rId31" Type="http://schemas.openxmlformats.org/officeDocument/2006/relationships/hyperlink" Target="garantF1://70253464.6356" TargetMode="External"/><Relationship Id="rId4" Type="http://schemas.openxmlformats.org/officeDocument/2006/relationships/settings" Target="settings.xml"/><Relationship Id="rId9" Type="http://schemas.openxmlformats.org/officeDocument/2006/relationships/hyperlink" Target="garantF1://12025267.3012" TargetMode="External"/><Relationship Id="rId14" Type="http://schemas.openxmlformats.org/officeDocument/2006/relationships/hyperlink" Target="garantF1://70253464.64111" TargetMode="External"/><Relationship Id="rId22" Type="http://schemas.openxmlformats.org/officeDocument/2006/relationships/hyperlink" Target="file:///C:\Users\&#1050;&#1086;&#1089;&#1090;&#1103;\Downloads\13_11_2015.docx" TargetMode="External"/><Relationship Id="rId27" Type="http://schemas.openxmlformats.org/officeDocument/2006/relationships/hyperlink" Target="garantF1://70253464.242" TargetMode="External"/><Relationship Id="rId30" Type="http://schemas.openxmlformats.org/officeDocument/2006/relationships/hyperlink" Target="garantF1://70762346.12"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nfMphOllrnL4eFUmVnCiRLyNaD3PDZBLm2Ieem6+cT8=</DigestValue>
    </Reference>
    <Reference URI="#idOfficeObject" Type="http://www.w3.org/2000/09/xmldsig#Object">
      <DigestMethod Algorithm="urn:ietf:params:xml:ns:cpxmlsec:algorithms:gostr3411"/>
      <DigestValue>cgFB/dNE7n6rGRR10nfbYqgq4BQAGDCSV1n7ECqYpko=</DigestValue>
    </Reference>
    <Reference URI="#idSignedProperties" Type="http://uri.etsi.org/01903#SignedProperties">
      <Transforms>
        <Transform Algorithm="http://www.w3.org/TR/2001/REC-xml-c14n-20010315"/>
      </Transforms>
      <DigestMethod Algorithm="urn:ietf:params:xml:ns:cpxmlsec:algorithms:gostr3411"/>
      <DigestValue>KtH/F4Upq0Am7FZm8KRf+jly/7r3YMREqAd3LDBvsY8=</DigestValue>
    </Reference>
  </SignedInfo>
  <SignatureValue>BS8UNt9boeAXvouKuXQUfD7ikqyNtClKQ0BQAwwFI9iVtQIxHZ+Ak3dl7BdT6tTY
SlXH14klVos/3+DlcK1D9A==</SignatureValue>
  <KeyInfo>
    <X509Data>
      <X509Certificate>MIIMFzCCC8agAwIBAgIKI8GD7wACAC3sczAIBgYqhQMCAgMwggFjMRgwFgYFKoUD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
            <mdssi:RelationshipReference SourceId="rId21"/>
            <mdssi:RelationshipReference SourceId="rId34"/>
            <mdssi:RelationshipReference SourceId="rId7"/>
            <mdssi:RelationshipReference SourceId="rId12"/>
            <mdssi:RelationshipReference SourceId="rId17"/>
            <mdssi:RelationshipReference SourceId="rId25"/>
            <mdssi:RelationshipReference SourceId="rId33"/>
            <mdssi:RelationshipReference SourceId="rId2"/>
            <mdssi:RelationshipReference SourceId="rId16"/>
            <mdssi:RelationshipReference SourceId="rId20"/>
            <mdssi:RelationshipReference SourceId="rId29"/>
            <mdssi:RelationshipReference SourceId="rId6"/>
            <mdssi:RelationshipReference SourceId="rId11"/>
            <mdssi:RelationshipReference SourceId="rId24"/>
            <mdssi:RelationshipReference SourceId="rId32"/>
            <mdssi:RelationshipReference SourceId="rId45"/>
            <mdssi:RelationshipReference SourceId="rId5"/>
            <mdssi:RelationshipReference SourceId="rId15"/>
            <mdssi:RelationshipReference SourceId="rId23"/>
            <mdssi:RelationshipReference SourceId="rId28"/>
            <mdssi:RelationshipReference SourceId="rId10"/>
            <mdssi:RelationshipReference SourceId="rId19"/>
            <mdssi:RelationshipReference SourceId="rId31"/>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8"/>
          </Transform>
          <Transform Algorithm="http://www.w3.org/TR/2001/REC-xml-c14n-20010315"/>
        </Transforms>
        <DigestMethod Algorithm="http://www.w3.org/2000/09/xmldsig#sha1"/>
        <DigestValue>+VIRpQ/2XUVOmYnrzSAgDHrawJ8=</DigestValue>
      </Reference>
      <Reference URI="/word/document.xml?ContentType=application/vnd.openxmlformats-officedocument.wordprocessingml.document.main+xml">
        <DigestMethod Algorithm="http://www.w3.org/2000/09/xmldsig#sha1"/>
        <DigestValue>QOdtx/uz0uPlkWioaM1ANjcQWyA=</DigestValue>
      </Reference>
      <Reference URI="/word/fontTable.xml?ContentType=application/vnd.openxmlformats-officedocument.wordprocessingml.fontTable+xml">
        <DigestMethod Algorithm="http://www.w3.org/2000/09/xmldsig#sha1"/>
        <DigestValue>14Lv6hplgaMlOUWpnZUgseXVJi8=</DigestValue>
      </Reference>
      <Reference URI="/word/numbering.xml?ContentType=application/vnd.openxmlformats-officedocument.wordprocessingml.numbering+xml">
        <DigestMethod Algorithm="http://www.w3.org/2000/09/xmldsig#sha1"/>
        <DigestValue>f5MoPNxDjXLkdWNUbR/D3KIbCao=</DigestValue>
      </Reference>
      <Reference URI="/word/settings.xml?ContentType=application/vnd.openxmlformats-officedocument.wordprocessingml.settings+xml">
        <DigestMethod Algorithm="http://www.w3.org/2000/09/xmldsig#sha1"/>
        <DigestValue>v3qQOEkLIyh7sI2oTemxwM1ftyk=</DigestValue>
      </Reference>
      <Reference URI="/word/styles.xml?ContentType=application/vnd.openxmlformats-officedocument.wordprocessingml.styles+xml">
        <DigestMethod Algorithm="http://www.w3.org/2000/09/xmldsig#sha1"/>
        <DigestValue>d6WzFU5PUUHAmPcJsx7uspkOlvw=</DigestValue>
      </Reference>
      <Reference URI="/word/stylesWithEffects.xml?ContentType=application/vnd.ms-word.stylesWithEffects+xml">
        <DigestMethod Algorithm="http://www.w3.org/2000/09/xmldsig#sha1"/>
        <DigestValue>3oFmpW+0Nn/ejerWfvisBga8ISE=</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JWLr5Aj2tFsn1+Sj/9/pyol544s=</DigestValue>
      </Reference>
    </Manifest>
    <SignatureProperties>
      <SignatureProperty Id="idSignatureTime" Target="#idPackageSignature">
        <mdssi:SignatureTime>
          <mdssi:Format>YYYY-MM-DDThh:mm:ssTZD</mdssi:Format>
          <mdssi:Value>2016-04-06T19:20:49Z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2016-04-06T19:20:49Z</xd:SigningTime>
          <xd:SigningCertificate>
            <xd:Cert>
              <xd:CertDigest>
                <DigestMethod Algorithm="http://www.w3.org/2000/09/xmldsig#sha1"/>
                <DigestValue>yNoOwPv3PKdZHhb6NWl293Gyj4o=</DigestValue>
              </xd:CertDigest>
              <xd:IssuerSerial>
                <X509IssuerName>CN=TENSORCA3, OU=Удостоверяющий центр, O=ООО Компания Тензор, L=Ярославль, S=76 Ярославская область, C=RU, E=root@nalog.tensor.ru, STREET=Московский проспект д.12, ИНН=007605016030, ОГРН=1027600787994</X509IssuerName>
                <X509SerialNumber>168852555324010521291891</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EA586-E516-40C5-9C4D-603AEC7A6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4</Pages>
  <Words>2579</Words>
  <Characters>14702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18</cp:revision>
  <cp:lastPrinted>2015-08-10T12:04:00Z</cp:lastPrinted>
  <dcterms:created xsi:type="dcterms:W3CDTF">2016-01-20T07:39:00Z</dcterms:created>
  <dcterms:modified xsi:type="dcterms:W3CDTF">2016-04-06T10:18:00Z</dcterms:modified>
</cp:coreProperties>
</file>